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F937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u w:val="single" w:color="262626"/>
          <w:lang w:val="en-US"/>
        </w:rPr>
        <w:t>Parent View</w:t>
      </w:r>
    </w:p>
    <w:p w14:paraId="25C680AF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</w:p>
    <w:p w14:paraId="4B437AE9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>Parent View gives you the chance to tell us what you think about your child’s school.</w:t>
      </w:r>
    </w:p>
    <w:p w14:paraId="76CF2577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 xml:space="preserve">Parent View asks for your opinion on 12 aspects of your child’s school, from the quality of teaching, to dealing with bullying and poor </w:t>
      </w:r>
      <w:proofErr w:type="spellStart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>behaviour</w:t>
      </w:r>
      <w:proofErr w:type="spellEnd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>.</w:t>
      </w:r>
    </w:p>
    <w:p w14:paraId="03DD4ADC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>By sharing your views, you’ll be helping your child’s school to improve. You will also be able to see what other parents have said about your child's school.</w:t>
      </w:r>
    </w:p>
    <w:p w14:paraId="5B8D7A84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</w:p>
    <w:p w14:paraId="5DA1F451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>Please be advised that parents can only complete Parent View once per academic year.</w:t>
      </w:r>
    </w:p>
    <w:p w14:paraId="2926A384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</w:p>
    <w:p w14:paraId="4A5BBB7F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 xml:space="preserve">At </w:t>
      </w:r>
      <w:proofErr w:type="spellStart"/>
      <w:r w:rsidR="00DD276B">
        <w:rPr>
          <w:rFonts w:ascii="Arial" w:hAnsi="Arial" w:cs="Arial"/>
          <w:color w:val="262626"/>
          <w:sz w:val="28"/>
          <w:szCs w:val="28"/>
          <w:u w:color="262626"/>
          <w:lang w:val="en-US"/>
        </w:rPr>
        <w:t>Puddletown</w:t>
      </w:r>
      <w:proofErr w:type="spellEnd"/>
      <w:r w:rsidR="00DD276B">
        <w:rPr>
          <w:rFonts w:ascii="Arial" w:hAnsi="Arial" w:cs="Arial"/>
          <w:color w:val="262626"/>
          <w:sz w:val="28"/>
          <w:szCs w:val="28"/>
          <w:u w:color="262626"/>
          <w:lang w:val="en-US"/>
        </w:rPr>
        <w:t xml:space="preserve"> First</w:t>
      </w:r>
      <w:bookmarkStart w:id="0" w:name="_GoBack"/>
      <w:bookmarkEnd w:id="0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 xml:space="preserve"> School, we will remind parents to complete Parent View through News Weekly. </w:t>
      </w:r>
    </w:p>
    <w:p w14:paraId="3C34C7FC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</w:p>
    <w:p w14:paraId="4FE8E803" w14:textId="77777777" w:rsidR="00022996" w:rsidRDefault="00DD276B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hyperlink r:id="rId4" w:history="1">
        <w:proofErr w:type="spellStart"/>
        <w:r w:rsidR="00022996">
          <w:rPr>
            <w:rFonts w:ascii="Arial" w:hAnsi="Arial" w:cs="Arial"/>
            <w:color w:val="3576BE"/>
            <w:sz w:val="28"/>
            <w:szCs w:val="28"/>
            <w:u w:color="262626"/>
            <w:lang w:val="en-US"/>
          </w:rPr>
          <w:t>Ofsted</w:t>
        </w:r>
        <w:proofErr w:type="spellEnd"/>
        <w:r w:rsidR="00022996">
          <w:rPr>
            <w:rFonts w:ascii="Arial" w:hAnsi="Arial" w:cs="Arial"/>
            <w:color w:val="3576BE"/>
            <w:sz w:val="28"/>
            <w:szCs w:val="28"/>
            <w:u w:color="262626"/>
            <w:lang w:val="en-US"/>
          </w:rPr>
          <w:t xml:space="preserve"> Parent View</w:t>
        </w:r>
      </w:hyperlink>
    </w:p>
    <w:p w14:paraId="35199049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</w:p>
    <w:p w14:paraId="30C10827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u w:val="single" w:color="262626"/>
          <w:lang w:val="en-US"/>
        </w:rPr>
        <w:t>OFSTED Data Dashboard</w:t>
      </w:r>
    </w:p>
    <w:p w14:paraId="78628C84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</w:p>
    <w:p w14:paraId="77B5A7AD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 xml:space="preserve">The Data Dashboard provides a snapshot of performance in a school. The dashboard can be used by governors and by members of the public to check performance of the school. The Data Dashboard complements the </w:t>
      </w:r>
      <w:proofErr w:type="spellStart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>Ofsted</w:t>
      </w:r>
      <w:proofErr w:type="spellEnd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 xml:space="preserve"> inspection report by providing an analysis of performance over a </w:t>
      </w:r>
      <w:proofErr w:type="gramStart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>three year</w:t>
      </w:r>
      <w:proofErr w:type="gramEnd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 xml:space="preserve"> period and comparisons to other schools or providers. Users are asked to refer to the guidance document and FAQs for additional information on the measures contained in the reports.</w:t>
      </w:r>
    </w:p>
    <w:p w14:paraId="0EEE7E47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</w:p>
    <w:p w14:paraId="6E6F28F4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>Please note the Data Dashboard does not show the schools Level 3 data at Key Stage 1.</w:t>
      </w:r>
    </w:p>
    <w:p w14:paraId="39831D90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</w:p>
    <w:p w14:paraId="76120024" w14:textId="77777777" w:rsidR="00022996" w:rsidRDefault="00DD276B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hyperlink r:id="rId5" w:history="1">
        <w:proofErr w:type="spellStart"/>
        <w:r w:rsidR="00022996">
          <w:rPr>
            <w:rStyle w:val="Hyperlink"/>
            <w:rFonts w:ascii="Arial" w:hAnsi="Arial" w:cs="Arial"/>
            <w:sz w:val="28"/>
            <w:szCs w:val="28"/>
            <w:u w:color="262626"/>
            <w:lang w:val="en-US"/>
          </w:rPr>
          <w:t>Puddletown</w:t>
        </w:r>
        <w:proofErr w:type="spellEnd"/>
        <w:r w:rsidR="00022996">
          <w:rPr>
            <w:rStyle w:val="Hyperlink"/>
            <w:rFonts w:ascii="Arial" w:hAnsi="Arial" w:cs="Arial"/>
            <w:sz w:val="28"/>
            <w:szCs w:val="28"/>
            <w:u w:color="262626"/>
            <w:lang w:val="en-US"/>
          </w:rPr>
          <w:t xml:space="preserve"> First School Data Dashboard</w:t>
        </w:r>
      </w:hyperlink>
      <w:r w:rsidR="00022996"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  <w:t> </w:t>
      </w:r>
    </w:p>
    <w:p w14:paraId="2B9C5553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6"/>
          <w:szCs w:val="36"/>
          <w:u w:val="single" w:color="262626"/>
          <w:lang w:val="en-US"/>
        </w:rPr>
      </w:pPr>
    </w:p>
    <w:p w14:paraId="27820887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36"/>
          <w:szCs w:val="36"/>
          <w:u w:val="single" w:color="262626"/>
          <w:lang w:val="en-US"/>
        </w:rPr>
        <w:t>Peformance</w:t>
      </w:r>
      <w:proofErr w:type="spellEnd"/>
      <w:r>
        <w:rPr>
          <w:rFonts w:ascii="Arial" w:hAnsi="Arial" w:cs="Arial"/>
          <w:b/>
          <w:bCs/>
          <w:color w:val="262626"/>
          <w:sz w:val="36"/>
          <w:szCs w:val="36"/>
          <w:u w:val="single" w:color="262626"/>
          <w:lang w:val="en-US"/>
        </w:rPr>
        <w:t xml:space="preserve"> Tables</w:t>
      </w:r>
    </w:p>
    <w:p w14:paraId="428DDF6F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  <w:t> </w:t>
      </w:r>
    </w:p>
    <w:p w14:paraId="57C18E99" w14:textId="77777777" w:rsidR="00022996" w:rsidRDefault="00022996" w:rsidP="0002299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8"/>
          <w:szCs w:val="28"/>
          <w:u w:color="262626"/>
          <w:lang w:val="en-US"/>
        </w:rPr>
      </w:pPr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 xml:space="preserve">Although the school is not part of the </w:t>
      </w:r>
      <w:proofErr w:type="spellStart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>DfE</w:t>
      </w:r>
      <w:proofErr w:type="spellEnd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 xml:space="preserve"> school performance tables (as we do not have Year 6 pupils), you can still access the </w:t>
      </w:r>
      <w:proofErr w:type="spellStart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>DfE</w:t>
      </w:r>
      <w:proofErr w:type="spellEnd"/>
      <w:r>
        <w:rPr>
          <w:rFonts w:ascii="Arial" w:hAnsi="Arial" w:cs="Arial"/>
          <w:color w:val="262626"/>
          <w:sz w:val="28"/>
          <w:szCs w:val="28"/>
          <w:u w:color="262626"/>
          <w:lang w:val="en-US"/>
        </w:rPr>
        <w:t xml:space="preserve"> school performance tables website from the link below.</w:t>
      </w:r>
    </w:p>
    <w:p w14:paraId="3788654A" w14:textId="77777777" w:rsidR="00D4087A" w:rsidRDefault="00DD276B" w:rsidP="00022996">
      <w:hyperlink r:id="rId6" w:history="1">
        <w:r w:rsidR="00022996">
          <w:rPr>
            <w:rFonts w:ascii="Arial" w:hAnsi="Arial" w:cs="Arial"/>
            <w:color w:val="3576BE"/>
            <w:sz w:val="28"/>
            <w:szCs w:val="28"/>
            <w:u w:color="262626"/>
            <w:lang w:val="en-US"/>
          </w:rPr>
          <w:t>http://www.education.gov.uk/schools/performance/index.html</w:t>
        </w:r>
      </w:hyperlink>
    </w:p>
    <w:sectPr w:rsidR="00D4087A" w:rsidSect="00022996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96"/>
    <w:rsid w:val="00022996"/>
    <w:rsid w:val="003126C2"/>
    <w:rsid w:val="00D4087A"/>
    <w:rsid w:val="00D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454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9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arentview.ofsted.gov.uk/login?destination=give-your-views" TargetMode="External"/><Relationship Id="rId5" Type="http://schemas.openxmlformats.org/officeDocument/2006/relationships/hyperlink" Target="http://dashboard.ofsted.gov.uk/dash.php?urn=113765" TargetMode="External"/><Relationship Id="rId6" Type="http://schemas.openxmlformats.org/officeDocument/2006/relationships/hyperlink" Target="http://www.education.gov.uk/schools/performance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Macintosh Word</Application>
  <DocSecurity>0</DocSecurity>
  <Lines>12</Lines>
  <Paragraphs>3</Paragraphs>
  <ScaleCrop>false</ScaleCrop>
  <Company>home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hunwick</dc:creator>
  <cp:keywords/>
  <dc:description/>
  <cp:lastModifiedBy>Dan Hunwick</cp:lastModifiedBy>
  <cp:revision>2</cp:revision>
  <dcterms:created xsi:type="dcterms:W3CDTF">2015-11-26T20:26:00Z</dcterms:created>
  <dcterms:modified xsi:type="dcterms:W3CDTF">2015-11-26T20:26:00Z</dcterms:modified>
</cp:coreProperties>
</file>