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00E86A" w14:textId="77777777" w:rsidR="0090054E" w:rsidRDefault="00C54C4D">
      <w:r>
        <w:t xml:space="preserve">  </w:t>
      </w:r>
    </w:p>
    <w:tbl>
      <w:tblPr>
        <w:tblStyle w:val="a2"/>
        <w:tblW w:w="21975"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40"/>
        <w:gridCol w:w="6900"/>
        <w:gridCol w:w="6735"/>
      </w:tblGrid>
      <w:tr w:rsidR="0090054E" w14:paraId="00887950" w14:textId="77777777" w:rsidTr="00873EFC">
        <w:trPr>
          <w:trHeight w:val="4406"/>
        </w:trPr>
        <w:tc>
          <w:tcPr>
            <w:tcW w:w="834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10396F20" w14:textId="77777777" w:rsidR="00C54C4D" w:rsidRDefault="00C54C4D">
            <w:pPr>
              <w:widowControl w:val="0"/>
              <w:spacing w:line="240" w:lineRule="auto"/>
              <w:rPr>
                <w:b/>
                <w:color w:val="0000FF"/>
                <w:sz w:val="26"/>
                <w:szCs w:val="26"/>
              </w:rPr>
            </w:pPr>
            <w:bookmarkStart w:id="0" w:name="_heading=h.30j0zll" w:colFirst="0" w:colLast="0"/>
            <w:bookmarkEnd w:id="0"/>
            <w:r>
              <w:rPr>
                <w:b/>
                <w:color w:val="0000FF"/>
                <w:sz w:val="26"/>
                <w:szCs w:val="26"/>
              </w:rPr>
              <w:t xml:space="preserve">Literacy and Reading: </w:t>
            </w:r>
          </w:p>
          <w:p w14:paraId="3596EC44" w14:textId="3FE2E0E2" w:rsidR="00C54C4D" w:rsidRDefault="00C54C4D">
            <w:pPr>
              <w:widowControl w:val="0"/>
              <w:spacing w:line="240" w:lineRule="auto"/>
              <w:rPr>
                <w:sz w:val="20"/>
                <w:szCs w:val="20"/>
              </w:rPr>
            </w:pPr>
            <w:r w:rsidRPr="00C54C4D">
              <w:rPr>
                <w:sz w:val="20"/>
                <w:szCs w:val="20"/>
              </w:rPr>
              <w:t xml:space="preserve">When guided reading we will focus on decoding, prosody (reading with expression) and comprehension. Each week children will bring home a library book to share and enjoy with you and their guided reading book to </w:t>
            </w:r>
          </w:p>
          <w:p w14:paraId="72ABE92C" w14:textId="1DFB1F4F" w:rsidR="00C54C4D" w:rsidRDefault="00C54C4D">
            <w:pPr>
              <w:widowControl w:val="0"/>
              <w:spacing w:line="240" w:lineRule="auto"/>
              <w:rPr>
                <w:sz w:val="20"/>
                <w:szCs w:val="20"/>
              </w:rPr>
            </w:pPr>
            <w:r w:rsidRPr="00C54C4D">
              <w:rPr>
                <w:sz w:val="20"/>
                <w:szCs w:val="20"/>
              </w:rPr>
              <w:t>practise at home.</w:t>
            </w:r>
            <w:r>
              <w:rPr>
                <w:sz w:val="28"/>
                <w:szCs w:val="28"/>
              </w:rPr>
              <w:t xml:space="preserve"> </w:t>
            </w:r>
            <w:r>
              <w:rPr>
                <w:sz w:val="30"/>
                <w:szCs w:val="30"/>
              </w:rPr>
              <w:t xml:space="preserve">  </w:t>
            </w:r>
          </w:p>
          <w:p w14:paraId="40BD27AC" w14:textId="77777777" w:rsidR="002F7A31" w:rsidRDefault="00873EFC">
            <w:pPr>
              <w:widowControl w:val="0"/>
              <w:spacing w:line="240" w:lineRule="auto"/>
              <w:rPr>
                <w:sz w:val="30"/>
                <w:szCs w:val="30"/>
              </w:rPr>
            </w:pPr>
            <w:r>
              <w:rPr>
                <w:sz w:val="30"/>
                <w:szCs w:val="30"/>
              </w:rPr>
              <w:t xml:space="preserve">    </w:t>
            </w:r>
            <w:r w:rsidR="002F7A31" w:rsidRPr="002F7A31">
              <w:rPr>
                <w:sz w:val="30"/>
                <w:szCs w:val="30"/>
              </w:rPr>
              <w:drawing>
                <wp:inline distT="0" distB="0" distL="0" distR="0" wp14:anchorId="6C961AA3" wp14:editId="75716E81">
                  <wp:extent cx="2374876" cy="13779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82484" cy="1382364"/>
                          </a:xfrm>
                          <a:prstGeom prst="rect">
                            <a:avLst/>
                          </a:prstGeom>
                        </pic:spPr>
                      </pic:pic>
                    </a:graphicData>
                  </a:graphic>
                </wp:inline>
              </w:drawing>
            </w:r>
            <w:r>
              <w:rPr>
                <w:sz w:val="30"/>
                <w:szCs w:val="30"/>
              </w:rPr>
              <w:t xml:space="preserve">             </w:t>
            </w:r>
            <w:r w:rsidR="00C54C4D">
              <w:rPr>
                <w:sz w:val="30"/>
                <w:szCs w:val="30"/>
              </w:rPr>
              <w:t xml:space="preserve">   </w:t>
            </w:r>
            <w:r w:rsidR="00C54C4D">
              <w:rPr>
                <w:noProof/>
                <w:sz w:val="30"/>
                <w:szCs w:val="30"/>
              </w:rPr>
              <w:drawing>
                <wp:inline distT="0" distB="0" distL="0" distR="0" wp14:anchorId="0D99126C" wp14:editId="446464C5">
                  <wp:extent cx="843143" cy="803309"/>
                  <wp:effectExtent l="0" t="0" r="0" b="0"/>
                  <wp:docPr id="4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843143" cy="803309"/>
                          </a:xfrm>
                          <a:prstGeom prst="rect">
                            <a:avLst/>
                          </a:prstGeom>
                          <a:ln/>
                        </pic:spPr>
                      </pic:pic>
                    </a:graphicData>
                  </a:graphic>
                </wp:inline>
              </w:drawing>
            </w:r>
            <w:r w:rsidR="00C54C4D">
              <w:rPr>
                <w:sz w:val="30"/>
                <w:szCs w:val="30"/>
              </w:rPr>
              <w:t xml:space="preserve">            </w:t>
            </w:r>
          </w:p>
          <w:p w14:paraId="48484441" w14:textId="77777777" w:rsidR="002F7A31" w:rsidRDefault="002F7A31">
            <w:pPr>
              <w:widowControl w:val="0"/>
              <w:spacing w:line="240" w:lineRule="auto"/>
              <w:rPr>
                <w:sz w:val="30"/>
                <w:szCs w:val="30"/>
              </w:rPr>
            </w:pPr>
          </w:p>
          <w:p w14:paraId="12B878C6" w14:textId="33A7D2A1" w:rsidR="0090054E" w:rsidRPr="002F7A31" w:rsidRDefault="00C54C4D">
            <w:pPr>
              <w:widowControl w:val="0"/>
              <w:spacing w:line="240" w:lineRule="auto"/>
              <w:rPr>
                <w:sz w:val="30"/>
                <w:szCs w:val="30"/>
              </w:rPr>
            </w:pPr>
            <w:r>
              <w:rPr>
                <w:b/>
                <w:sz w:val="24"/>
                <w:szCs w:val="24"/>
              </w:rPr>
              <w:t xml:space="preserve">Tricky words – </w:t>
            </w:r>
            <w:r w:rsidR="002F7A31">
              <w:rPr>
                <w:b/>
                <w:sz w:val="24"/>
                <w:szCs w:val="24"/>
              </w:rPr>
              <w:t>said, so, have, like, some, come, love, do, were, here, little, says, there, when, what, one, out, today</w:t>
            </w: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49FE0305" w14:textId="77777777" w:rsidR="0090054E" w:rsidRDefault="00C54C4D">
            <w:pPr>
              <w:widowControl w:val="0"/>
              <w:spacing w:line="240" w:lineRule="auto"/>
              <w:rPr>
                <w:b/>
                <w:color w:val="0000FF"/>
                <w:sz w:val="28"/>
                <w:szCs w:val="28"/>
              </w:rPr>
            </w:pPr>
            <w:r>
              <w:rPr>
                <w:b/>
                <w:color w:val="0000FF"/>
                <w:sz w:val="28"/>
                <w:szCs w:val="28"/>
              </w:rPr>
              <w:t xml:space="preserve">Mathematics:                                              </w:t>
            </w:r>
          </w:p>
          <w:p w14:paraId="30C6AE69" w14:textId="77777777" w:rsidR="0090054E" w:rsidRPr="00C54C4D" w:rsidRDefault="00C54C4D">
            <w:pPr>
              <w:widowControl w:val="0"/>
              <w:spacing w:line="240" w:lineRule="auto"/>
              <w:rPr>
                <w:sz w:val="20"/>
                <w:szCs w:val="20"/>
              </w:rPr>
            </w:pPr>
            <w:r w:rsidRPr="00C54C4D">
              <w:rPr>
                <w:sz w:val="20"/>
                <w:szCs w:val="20"/>
              </w:rPr>
              <w:t>In Maths we will be using NCETM for the number aspect of our learning and the White Rose Scheme for our topic Maths.</w:t>
            </w:r>
          </w:p>
          <w:p w14:paraId="511DB295" w14:textId="77777777" w:rsidR="0090054E" w:rsidRDefault="00C54C4D">
            <w:pPr>
              <w:widowControl w:val="0"/>
              <w:spacing w:line="240" w:lineRule="auto"/>
              <w:rPr>
                <w:sz w:val="24"/>
                <w:szCs w:val="24"/>
              </w:rPr>
            </w:pPr>
            <w:r>
              <w:rPr>
                <w:b/>
                <w:color w:val="0000FF"/>
                <w:sz w:val="24"/>
                <w:szCs w:val="24"/>
              </w:rPr>
              <w:t xml:space="preserve">                         </w:t>
            </w:r>
            <w:r>
              <w:rPr>
                <w:b/>
                <w:noProof/>
                <w:color w:val="0000FF"/>
                <w:sz w:val="24"/>
                <w:szCs w:val="24"/>
              </w:rPr>
              <w:drawing>
                <wp:inline distT="0" distB="0" distL="0" distR="0" wp14:anchorId="5A7AA17F" wp14:editId="2D926D5D">
                  <wp:extent cx="1768043" cy="585016"/>
                  <wp:effectExtent l="0" t="0" r="0" b="0"/>
                  <wp:docPr id="5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768043" cy="585016"/>
                          </a:xfrm>
                          <a:prstGeom prst="rect">
                            <a:avLst/>
                          </a:prstGeom>
                          <a:ln/>
                        </pic:spPr>
                      </pic:pic>
                    </a:graphicData>
                  </a:graphic>
                </wp:inline>
              </w:drawing>
            </w:r>
          </w:p>
          <w:p w14:paraId="7B58E00F" w14:textId="33C4E20D" w:rsidR="0090054E" w:rsidRPr="00C54C4D" w:rsidRDefault="00C54C4D">
            <w:pPr>
              <w:widowControl w:val="0"/>
              <w:spacing w:line="240" w:lineRule="auto"/>
              <w:rPr>
                <w:sz w:val="20"/>
                <w:szCs w:val="20"/>
              </w:rPr>
            </w:pPr>
            <w:r w:rsidRPr="00C54C4D">
              <w:rPr>
                <w:b/>
                <w:sz w:val="20"/>
                <w:szCs w:val="20"/>
              </w:rPr>
              <w:t>Week 1</w:t>
            </w:r>
            <w:r w:rsidRPr="00C54C4D">
              <w:rPr>
                <w:sz w:val="20"/>
                <w:szCs w:val="20"/>
              </w:rPr>
              <w:t xml:space="preserve"> </w:t>
            </w:r>
            <w:proofErr w:type="gramStart"/>
            <w:r w:rsidRPr="00C54C4D">
              <w:rPr>
                <w:sz w:val="20"/>
                <w:szCs w:val="20"/>
              </w:rPr>
              <w:t>–</w:t>
            </w:r>
            <w:r w:rsidR="004523E6">
              <w:rPr>
                <w:sz w:val="20"/>
                <w:szCs w:val="20"/>
              </w:rPr>
              <w:t xml:space="preserve"> </w:t>
            </w:r>
            <w:r w:rsidRPr="00C54C4D">
              <w:rPr>
                <w:sz w:val="20"/>
                <w:szCs w:val="20"/>
              </w:rPr>
              <w:t xml:space="preserve"> </w:t>
            </w:r>
            <w:r w:rsidR="004523E6">
              <w:rPr>
                <w:b/>
                <w:sz w:val="20"/>
                <w:szCs w:val="20"/>
              </w:rPr>
              <w:t>C</w:t>
            </w:r>
            <w:r w:rsidR="00E644B0">
              <w:rPr>
                <w:b/>
                <w:sz w:val="20"/>
                <w:szCs w:val="20"/>
              </w:rPr>
              <w:t>ardinality</w:t>
            </w:r>
            <w:proofErr w:type="gramEnd"/>
            <w:r w:rsidR="00E644B0">
              <w:rPr>
                <w:b/>
                <w:sz w:val="20"/>
                <w:szCs w:val="20"/>
              </w:rPr>
              <w:t>, ordinality and counting</w:t>
            </w:r>
          </w:p>
          <w:p w14:paraId="1B9888CD" w14:textId="341AE5F5" w:rsidR="0090054E" w:rsidRPr="00C54C4D" w:rsidRDefault="00C54C4D">
            <w:pPr>
              <w:widowControl w:val="0"/>
              <w:spacing w:line="240" w:lineRule="auto"/>
              <w:rPr>
                <w:sz w:val="20"/>
                <w:szCs w:val="20"/>
              </w:rPr>
            </w:pPr>
            <w:r w:rsidRPr="00C54C4D">
              <w:rPr>
                <w:b/>
                <w:sz w:val="20"/>
                <w:szCs w:val="20"/>
              </w:rPr>
              <w:t>Week 2</w:t>
            </w:r>
            <w:r w:rsidRPr="00C54C4D">
              <w:rPr>
                <w:sz w:val="20"/>
                <w:szCs w:val="20"/>
              </w:rPr>
              <w:t xml:space="preserve"> </w:t>
            </w:r>
            <w:proofErr w:type="gramStart"/>
            <w:r w:rsidRPr="00C54C4D">
              <w:rPr>
                <w:sz w:val="20"/>
                <w:szCs w:val="20"/>
              </w:rPr>
              <w:t xml:space="preserve">– </w:t>
            </w:r>
            <w:r w:rsidR="004523E6">
              <w:rPr>
                <w:sz w:val="20"/>
                <w:szCs w:val="20"/>
              </w:rPr>
              <w:t xml:space="preserve"> </w:t>
            </w:r>
            <w:r w:rsidR="00E644B0">
              <w:rPr>
                <w:b/>
                <w:sz w:val="20"/>
                <w:szCs w:val="20"/>
              </w:rPr>
              <w:t>Subitising</w:t>
            </w:r>
            <w:proofErr w:type="gramEnd"/>
          </w:p>
          <w:p w14:paraId="45C4E2EF" w14:textId="215007D5" w:rsidR="0090054E" w:rsidRPr="00C54C4D" w:rsidRDefault="00C54C4D">
            <w:pPr>
              <w:widowControl w:val="0"/>
              <w:spacing w:line="240" w:lineRule="auto"/>
              <w:rPr>
                <w:sz w:val="20"/>
                <w:szCs w:val="20"/>
              </w:rPr>
            </w:pPr>
            <w:r w:rsidRPr="00C54C4D">
              <w:rPr>
                <w:b/>
                <w:sz w:val="20"/>
                <w:szCs w:val="20"/>
              </w:rPr>
              <w:t>Week 3</w:t>
            </w:r>
            <w:r w:rsidRPr="00C54C4D">
              <w:rPr>
                <w:sz w:val="20"/>
                <w:szCs w:val="20"/>
              </w:rPr>
              <w:t xml:space="preserve"> </w:t>
            </w:r>
            <w:proofErr w:type="gramStart"/>
            <w:r w:rsidRPr="00C54C4D">
              <w:rPr>
                <w:sz w:val="20"/>
                <w:szCs w:val="20"/>
              </w:rPr>
              <w:t>–</w:t>
            </w:r>
            <w:r w:rsidR="004523E6">
              <w:rPr>
                <w:sz w:val="20"/>
                <w:szCs w:val="20"/>
              </w:rPr>
              <w:t xml:space="preserve"> </w:t>
            </w:r>
            <w:r w:rsidRPr="00C54C4D">
              <w:rPr>
                <w:sz w:val="20"/>
                <w:szCs w:val="20"/>
              </w:rPr>
              <w:t xml:space="preserve"> </w:t>
            </w:r>
            <w:r w:rsidR="00E644B0">
              <w:rPr>
                <w:b/>
                <w:sz w:val="20"/>
                <w:szCs w:val="20"/>
              </w:rPr>
              <w:t>Composition</w:t>
            </w:r>
            <w:proofErr w:type="gramEnd"/>
          </w:p>
          <w:p w14:paraId="2D42C916" w14:textId="1F5C114D" w:rsidR="0090054E" w:rsidRPr="00C54C4D" w:rsidRDefault="00C54C4D">
            <w:pPr>
              <w:widowControl w:val="0"/>
              <w:spacing w:line="240" w:lineRule="auto"/>
              <w:rPr>
                <w:b/>
                <w:sz w:val="20"/>
                <w:szCs w:val="20"/>
              </w:rPr>
            </w:pPr>
            <w:r w:rsidRPr="00C54C4D">
              <w:rPr>
                <w:b/>
                <w:sz w:val="20"/>
                <w:szCs w:val="20"/>
              </w:rPr>
              <w:t xml:space="preserve">Week 4 </w:t>
            </w:r>
            <w:proofErr w:type="gramStart"/>
            <w:r w:rsidRPr="00C54C4D">
              <w:rPr>
                <w:sz w:val="20"/>
                <w:szCs w:val="20"/>
              </w:rPr>
              <w:t xml:space="preserve">– </w:t>
            </w:r>
            <w:r w:rsidR="004523E6">
              <w:rPr>
                <w:sz w:val="20"/>
                <w:szCs w:val="20"/>
              </w:rPr>
              <w:t xml:space="preserve"> </w:t>
            </w:r>
            <w:r w:rsidRPr="00C54C4D">
              <w:rPr>
                <w:b/>
                <w:sz w:val="20"/>
                <w:szCs w:val="20"/>
              </w:rPr>
              <w:t>Composition</w:t>
            </w:r>
            <w:proofErr w:type="gramEnd"/>
            <w:r w:rsidRPr="00C54C4D">
              <w:rPr>
                <w:b/>
                <w:sz w:val="20"/>
                <w:szCs w:val="20"/>
              </w:rPr>
              <w:t xml:space="preserve"> </w:t>
            </w:r>
          </w:p>
          <w:p w14:paraId="762917CC" w14:textId="00217663" w:rsidR="0090054E" w:rsidRPr="00C54C4D" w:rsidRDefault="00C54C4D">
            <w:pPr>
              <w:widowControl w:val="0"/>
              <w:spacing w:line="240" w:lineRule="auto"/>
              <w:rPr>
                <w:b/>
                <w:sz w:val="20"/>
                <w:szCs w:val="20"/>
              </w:rPr>
            </w:pPr>
            <w:r w:rsidRPr="00C54C4D">
              <w:rPr>
                <w:b/>
                <w:sz w:val="20"/>
                <w:szCs w:val="20"/>
              </w:rPr>
              <w:t xml:space="preserve">Week </w:t>
            </w:r>
            <w:proofErr w:type="gramStart"/>
            <w:r w:rsidRPr="00C54C4D">
              <w:rPr>
                <w:b/>
                <w:sz w:val="20"/>
                <w:szCs w:val="20"/>
              </w:rPr>
              <w:t>5</w:t>
            </w:r>
            <w:r w:rsidRPr="00C54C4D">
              <w:rPr>
                <w:sz w:val="20"/>
                <w:szCs w:val="20"/>
              </w:rPr>
              <w:t xml:space="preserve">  _</w:t>
            </w:r>
            <w:proofErr w:type="gramEnd"/>
            <w:r w:rsidRPr="00C54C4D">
              <w:rPr>
                <w:sz w:val="20"/>
                <w:szCs w:val="20"/>
              </w:rPr>
              <w:t xml:space="preserve"> </w:t>
            </w:r>
            <w:r w:rsidRPr="00C54C4D">
              <w:rPr>
                <w:b/>
                <w:sz w:val="20"/>
                <w:szCs w:val="20"/>
              </w:rPr>
              <w:t>Co</w:t>
            </w:r>
            <w:r w:rsidR="00E644B0">
              <w:rPr>
                <w:b/>
                <w:sz w:val="20"/>
                <w:szCs w:val="20"/>
              </w:rPr>
              <w:t>mparison</w:t>
            </w:r>
          </w:p>
          <w:p w14:paraId="2182DFE7" w14:textId="77777777" w:rsidR="0090054E" w:rsidRDefault="00C54C4D">
            <w:pPr>
              <w:widowControl w:val="0"/>
              <w:spacing w:line="240" w:lineRule="auto"/>
              <w:rPr>
                <w:b/>
                <w:color w:val="0000FF"/>
                <w:sz w:val="24"/>
                <w:szCs w:val="24"/>
              </w:rPr>
            </w:pPr>
            <w:r>
              <w:rPr>
                <w:b/>
                <w:color w:val="0000FF"/>
                <w:sz w:val="24"/>
                <w:szCs w:val="24"/>
              </w:rPr>
              <w:t xml:space="preserve">                             </w:t>
            </w:r>
            <w:r>
              <w:rPr>
                <w:b/>
                <w:noProof/>
                <w:color w:val="0000FF"/>
                <w:sz w:val="24"/>
                <w:szCs w:val="24"/>
              </w:rPr>
              <w:drawing>
                <wp:inline distT="0" distB="0" distL="0" distR="0" wp14:anchorId="657A55A9" wp14:editId="21351C2C">
                  <wp:extent cx="1500188" cy="500063"/>
                  <wp:effectExtent l="0" t="0" r="0" b="0"/>
                  <wp:docPr id="6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a:stretch>
                            <a:fillRect/>
                          </a:stretch>
                        </pic:blipFill>
                        <pic:spPr>
                          <a:xfrm>
                            <a:off x="0" y="0"/>
                            <a:ext cx="1500188" cy="500063"/>
                          </a:xfrm>
                          <a:prstGeom prst="rect">
                            <a:avLst/>
                          </a:prstGeom>
                          <a:ln/>
                        </pic:spPr>
                      </pic:pic>
                    </a:graphicData>
                  </a:graphic>
                </wp:inline>
              </w:drawing>
            </w:r>
          </w:p>
          <w:p w14:paraId="593CA5F5" w14:textId="5ECF85C8" w:rsidR="004523E6" w:rsidRDefault="004523E6">
            <w:pPr>
              <w:widowControl w:val="0"/>
              <w:spacing w:line="240" w:lineRule="auto"/>
              <w:rPr>
                <w:sz w:val="20"/>
                <w:szCs w:val="20"/>
              </w:rPr>
            </w:pPr>
            <w:r>
              <w:rPr>
                <w:b/>
                <w:sz w:val="20"/>
                <w:szCs w:val="20"/>
              </w:rPr>
              <w:t>Exploring 3D shapes</w:t>
            </w:r>
          </w:p>
        </w:tc>
        <w:tc>
          <w:tcPr>
            <w:tcW w:w="6735"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6B79FD1" w14:textId="77777777" w:rsidR="0090054E" w:rsidRDefault="00C54C4D">
            <w:pPr>
              <w:widowControl w:val="0"/>
              <w:spacing w:line="240" w:lineRule="auto"/>
              <w:rPr>
                <w:b/>
                <w:color w:val="0000FF"/>
                <w:sz w:val="28"/>
                <w:szCs w:val="28"/>
              </w:rPr>
            </w:pPr>
            <w:r>
              <w:rPr>
                <w:b/>
                <w:color w:val="0000FF"/>
                <w:sz w:val="28"/>
                <w:szCs w:val="28"/>
              </w:rPr>
              <w:t xml:space="preserve">Understanding the World:  </w:t>
            </w:r>
          </w:p>
          <w:p w14:paraId="383868D2" w14:textId="77777777" w:rsidR="00E10BF6" w:rsidRPr="00E77C66" w:rsidRDefault="0086192C" w:rsidP="0086192C">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Describe some ways that plants or animals should be cared for in order for them to survive. Looking after animals.</w:t>
            </w:r>
          </w:p>
          <w:p w14:paraId="2725FEA3" w14:textId="77777777" w:rsidR="00E10BF6" w:rsidRPr="00E77C66" w:rsidRDefault="0086192C" w:rsidP="0086192C">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 Identify common features for different groups of animals, including wild and domestic animals. Meet the animals.</w:t>
            </w:r>
          </w:p>
          <w:p w14:paraId="45E5164E" w14:textId="77777777" w:rsidR="00E10BF6" w:rsidRPr="00E77C66" w:rsidRDefault="0086192C" w:rsidP="0086192C">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Display the Scales, feathers and fur picture cards alongside a variety of feathers, furry and scaly fabric for the children to explore and discuss. Ask the question, 'How do you think the animals feel?' Scales, fur and feathers.</w:t>
            </w:r>
          </w:p>
          <w:p w14:paraId="56D6446B" w14:textId="77777777" w:rsidR="00E10BF6" w:rsidRPr="00E77C66" w:rsidRDefault="0086192C" w:rsidP="0086192C">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Match animals to their young. Display the Animals and their babies picture cards for the children to explore and match together.</w:t>
            </w:r>
          </w:p>
          <w:p w14:paraId="7F39DA1F" w14:textId="77777777" w:rsidR="00E77C66" w:rsidRPr="00E77C66" w:rsidRDefault="0086192C" w:rsidP="00E10BF6">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Describe how the weather, plants and animals of one place is different to another using simple geographical terms. Animals around the world.</w:t>
            </w:r>
          </w:p>
          <w:p w14:paraId="62D4D04A" w14:textId="77777777" w:rsidR="00E77C66" w:rsidRPr="00E77C66" w:rsidRDefault="00E10BF6" w:rsidP="00E10BF6">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Observe and describe living things and their habitats within the local environment. Minibeast Safari</w:t>
            </w:r>
          </w:p>
          <w:p w14:paraId="2B267920" w14:textId="77777777" w:rsidR="00E77C66" w:rsidRPr="00E77C66" w:rsidRDefault="00E10BF6" w:rsidP="00E10BF6">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Represent scientific observations by mark making, drawing or creating simple charts and tables. Offer explanations for why things happen, making use of vocabulary, such as, because, then and next. Looking after nature.</w:t>
            </w:r>
          </w:p>
          <w:p w14:paraId="589D5825" w14:textId="77777777" w:rsidR="00E77C66" w:rsidRPr="00E77C66" w:rsidRDefault="00E10BF6" w:rsidP="00E10BF6">
            <w:pPr>
              <w:pStyle w:val="ListParagraph"/>
              <w:numPr>
                <w:ilvl w:val="0"/>
                <w:numId w:val="2"/>
              </w:numPr>
              <w:spacing w:line="240" w:lineRule="auto"/>
              <w:rPr>
                <w:rFonts w:eastAsia="Times New Roman"/>
                <w:sz w:val="18"/>
                <w:szCs w:val="18"/>
              </w:rPr>
            </w:pPr>
            <w:r w:rsidRPr="00E77C66">
              <w:rPr>
                <w:rFonts w:eastAsia="Times New Roman"/>
                <w:color w:val="000000"/>
                <w:sz w:val="18"/>
                <w:szCs w:val="18"/>
              </w:rPr>
              <w:t>Identify common features for different groups of animals, including wild and domestic animals. Same and different. </w:t>
            </w:r>
          </w:p>
          <w:p w14:paraId="5A40BC66" w14:textId="2B98FDA0" w:rsidR="0090054E" w:rsidRPr="00E77C66" w:rsidRDefault="009B4B20" w:rsidP="00E77C66">
            <w:pPr>
              <w:pStyle w:val="ListParagraph"/>
              <w:numPr>
                <w:ilvl w:val="0"/>
                <w:numId w:val="2"/>
              </w:numPr>
              <w:spacing w:line="240" w:lineRule="auto"/>
              <w:rPr>
                <w:rFonts w:eastAsia="Times New Roman"/>
                <w:sz w:val="18"/>
                <w:szCs w:val="18"/>
              </w:rPr>
            </w:pPr>
            <w:r>
              <w:rPr>
                <w:rFonts w:eastAsia="Times New Roman"/>
                <w:color w:val="000000"/>
                <w:sz w:val="18"/>
                <w:szCs w:val="18"/>
              </w:rPr>
              <w:t>D</w:t>
            </w:r>
            <w:r w:rsidR="00E10BF6" w:rsidRPr="00E77C66">
              <w:rPr>
                <w:rFonts w:eastAsia="Times New Roman"/>
                <w:color w:val="000000"/>
                <w:sz w:val="18"/>
                <w:szCs w:val="18"/>
              </w:rPr>
              <w:t>raw a minibeast and label its body parts.</w:t>
            </w:r>
          </w:p>
        </w:tc>
      </w:tr>
      <w:tr w:rsidR="0090054E" w14:paraId="0C2281D9" w14:textId="77777777">
        <w:trPr>
          <w:trHeight w:val="525"/>
        </w:trPr>
        <w:tc>
          <w:tcPr>
            <w:tcW w:w="834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EA2A6E4" w14:textId="510D279E" w:rsidR="0090054E" w:rsidRDefault="00C54C4D">
            <w:pPr>
              <w:widowControl w:val="0"/>
              <w:spacing w:line="240" w:lineRule="auto"/>
              <w:rPr>
                <w:b/>
                <w:color w:val="0000FF"/>
                <w:sz w:val="28"/>
                <w:szCs w:val="28"/>
              </w:rPr>
            </w:pPr>
            <w:r>
              <w:rPr>
                <w:b/>
                <w:color w:val="0000FF"/>
                <w:sz w:val="28"/>
                <w:szCs w:val="28"/>
              </w:rPr>
              <w:t>Communication and Language:</w:t>
            </w:r>
          </w:p>
          <w:p w14:paraId="50ED8C8C" w14:textId="77777777" w:rsidR="00E10BF6" w:rsidRPr="00E10BF6" w:rsidRDefault="00E10BF6" w:rsidP="00E10BF6">
            <w:pPr>
              <w:spacing w:line="240" w:lineRule="auto"/>
              <w:rPr>
                <w:rFonts w:eastAsia="Times New Roman"/>
                <w:sz w:val="18"/>
                <w:szCs w:val="18"/>
              </w:rPr>
            </w:pPr>
            <w:r w:rsidRPr="00E10BF6">
              <w:rPr>
                <w:rFonts w:eastAsia="Times New Roman"/>
                <w:color w:val="000000"/>
                <w:sz w:val="18"/>
                <w:szCs w:val="18"/>
              </w:rPr>
              <w:t>Listen and understand instructions while busy with another task.</w:t>
            </w:r>
          </w:p>
          <w:p w14:paraId="4435AADB" w14:textId="77777777" w:rsidR="00E10BF6" w:rsidRPr="00E10BF6" w:rsidRDefault="00E10BF6" w:rsidP="00E10BF6">
            <w:pPr>
              <w:spacing w:line="240" w:lineRule="auto"/>
              <w:rPr>
                <w:rFonts w:eastAsia="Times New Roman"/>
                <w:sz w:val="18"/>
                <w:szCs w:val="18"/>
              </w:rPr>
            </w:pPr>
            <w:r w:rsidRPr="00E10BF6">
              <w:rPr>
                <w:rFonts w:eastAsia="Times New Roman"/>
                <w:color w:val="000000"/>
                <w:sz w:val="18"/>
                <w:szCs w:val="18"/>
              </w:rPr>
              <w:t>Maintain activity while listening.</w:t>
            </w:r>
          </w:p>
          <w:p w14:paraId="59E85EC9" w14:textId="77777777" w:rsidR="00E10BF6" w:rsidRPr="00E10BF6" w:rsidRDefault="00E10BF6" w:rsidP="00E10BF6">
            <w:pPr>
              <w:spacing w:line="240" w:lineRule="auto"/>
              <w:rPr>
                <w:rFonts w:eastAsia="Times New Roman"/>
                <w:sz w:val="18"/>
                <w:szCs w:val="18"/>
              </w:rPr>
            </w:pPr>
            <w:r w:rsidRPr="00E10BF6">
              <w:rPr>
                <w:rFonts w:eastAsia="Times New Roman"/>
                <w:color w:val="000000"/>
                <w:sz w:val="18"/>
                <w:szCs w:val="18"/>
              </w:rPr>
              <w:t>Understand how, why, where questions.</w:t>
            </w:r>
          </w:p>
          <w:p w14:paraId="42892CF2" w14:textId="77777777" w:rsidR="00E10BF6" w:rsidRPr="00E10BF6" w:rsidRDefault="00E10BF6" w:rsidP="00E10BF6">
            <w:pPr>
              <w:spacing w:line="240" w:lineRule="auto"/>
              <w:rPr>
                <w:rFonts w:eastAsia="Times New Roman"/>
                <w:sz w:val="18"/>
                <w:szCs w:val="18"/>
              </w:rPr>
            </w:pPr>
            <w:r w:rsidRPr="00E10BF6">
              <w:rPr>
                <w:rFonts w:eastAsia="Times New Roman"/>
                <w:b/>
                <w:bCs/>
                <w:i/>
                <w:iCs/>
                <w:color w:val="000000"/>
                <w:sz w:val="18"/>
                <w:szCs w:val="18"/>
              </w:rPr>
              <w:t>Describe events in some detail.</w:t>
            </w:r>
          </w:p>
          <w:p w14:paraId="238E1748" w14:textId="77777777" w:rsidR="00E10BF6" w:rsidRPr="00E10BF6" w:rsidRDefault="00E10BF6" w:rsidP="00E10BF6">
            <w:pPr>
              <w:spacing w:line="240" w:lineRule="auto"/>
              <w:rPr>
                <w:rFonts w:eastAsia="Times New Roman"/>
                <w:sz w:val="18"/>
                <w:szCs w:val="18"/>
              </w:rPr>
            </w:pPr>
            <w:r w:rsidRPr="00E10BF6">
              <w:rPr>
                <w:rFonts w:eastAsia="Times New Roman"/>
                <w:color w:val="000000"/>
                <w:sz w:val="18"/>
                <w:szCs w:val="18"/>
              </w:rPr>
              <w:t>Express ideas about feelings and experiences.</w:t>
            </w:r>
          </w:p>
          <w:p w14:paraId="1D1FF70E" w14:textId="77777777" w:rsidR="00E10BF6" w:rsidRPr="00E10BF6" w:rsidRDefault="00E10BF6" w:rsidP="00E10BF6">
            <w:pPr>
              <w:spacing w:line="240" w:lineRule="auto"/>
              <w:rPr>
                <w:rFonts w:eastAsia="Times New Roman"/>
                <w:sz w:val="18"/>
                <w:szCs w:val="18"/>
              </w:rPr>
            </w:pPr>
            <w:r w:rsidRPr="00E10BF6">
              <w:rPr>
                <w:rFonts w:eastAsia="Times New Roman"/>
                <w:b/>
                <w:bCs/>
                <w:i/>
                <w:iCs/>
                <w:color w:val="000000"/>
                <w:sz w:val="18"/>
                <w:szCs w:val="18"/>
              </w:rPr>
              <w:t>Articulate their ideas and thoughts in well-formed sentences.</w:t>
            </w:r>
          </w:p>
          <w:p w14:paraId="6E559C04" w14:textId="77777777" w:rsidR="00E10BF6" w:rsidRPr="00E10BF6" w:rsidRDefault="00E10BF6" w:rsidP="00E10BF6">
            <w:pPr>
              <w:spacing w:line="240" w:lineRule="auto"/>
              <w:rPr>
                <w:rFonts w:eastAsia="Times New Roman"/>
                <w:sz w:val="18"/>
                <w:szCs w:val="18"/>
              </w:rPr>
            </w:pPr>
            <w:r w:rsidRPr="00E10BF6">
              <w:rPr>
                <w:rFonts w:eastAsia="Times New Roman"/>
                <w:color w:val="000000"/>
                <w:sz w:val="18"/>
                <w:szCs w:val="18"/>
              </w:rPr>
              <w:t>Use language to reason.</w:t>
            </w:r>
          </w:p>
          <w:p w14:paraId="45C214DC" w14:textId="4A4E6C5F" w:rsidR="00E77C66" w:rsidRPr="00E77C66" w:rsidRDefault="00D41948" w:rsidP="00E10BF6">
            <w:pPr>
              <w:pStyle w:val="NormalWeb"/>
              <w:rPr>
                <w:rFonts w:ascii="Arial" w:hAnsi="Arial" w:cs="Arial"/>
                <w:color w:val="464647"/>
                <w:sz w:val="18"/>
                <w:szCs w:val="18"/>
                <w:shd w:val="clear" w:color="auto" w:fill="FFFFFF"/>
              </w:rPr>
            </w:pPr>
            <w:r w:rsidRPr="00E77C66">
              <w:rPr>
                <w:rFonts w:ascii="Arial" w:eastAsia="Times New Roman" w:hAnsi="Arial" w:cs="Arial"/>
                <w:color w:val="000000"/>
                <w:sz w:val="18"/>
                <w:szCs w:val="18"/>
              </w:rPr>
              <w:t xml:space="preserve">In </w:t>
            </w:r>
            <w:r w:rsidR="00C54C4D" w:rsidRPr="00E77C66">
              <w:rPr>
                <w:rFonts w:ascii="Arial" w:hAnsi="Arial" w:cs="Arial"/>
                <w:b/>
                <w:bCs/>
                <w:sz w:val="18"/>
                <w:szCs w:val="18"/>
              </w:rPr>
              <w:t>English</w:t>
            </w:r>
            <w:r w:rsidR="00C54C4D" w:rsidRPr="00E77C66">
              <w:rPr>
                <w:rFonts w:ascii="Arial" w:hAnsi="Arial" w:cs="Arial"/>
                <w:sz w:val="18"/>
                <w:szCs w:val="18"/>
              </w:rPr>
              <w:t xml:space="preserve"> we will be looking at the book</w:t>
            </w:r>
            <w:r w:rsidR="00E77C66">
              <w:rPr>
                <w:rFonts w:ascii="Arial" w:hAnsi="Arial" w:cs="Arial"/>
                <w:sz w:val="18"/>
                <w:szCs w:val="18"/>
              </w:rPr>
              <w:t xml:space="preserve"> </w:t>
            </w:r>
            <w:r w:rsidR="00E77C66">
              <w:rPr>
                <w:rFonts w:ascii="Arial" w:hAnsi="Arial" w:cs="Arial"/>
                <w:b/>
                <w:bCs/>
                <w:sz w:val="18"/>
                <w:szCs w:val="18"/>
              </w:rPr>
              <w:t>The lion inside</w:t>
            </w:r>
            <w:r w:rsidR="00E77C66">
              <w:rPr>
                <w:rFonts w:ascii="Arial" w:hAnsi="Arial" w:cs="Arial"/>
                <w:sz w:val="18"/>
                <w:szCs w:val="18"/>
              </w:rPr>
              <w:t xml:space="preserve"> by Rachel Bright.</w:t>
            </w:r>
            <w:r w:rsidR="00C54C4D" w:rsidRPr="00E77C66">
              <w:rPr>
                <w:rFonts w:ascii="Arial" w:hAnsi="Arial" w:cs="Arial"/>
                <w:sz w:val="18"/>
                <w:szCs w:val="18"/>
              </w:rPr>
              <w:t xml:space="preserve"> </w:t>
            </w:r>
            <w:r w:rsidR="00E77C66" w:rsidRPr="00E77C66">
              <w:rPr>
                <w:rFonts w:ascii="Arial" w:hAnsi="Arial" w:cs="Arial"/>
                <w:color w:val="464647"/>
                <w:sz w:val="18"/>
                <w:szCs w:val="18"/>
                <w:shd w:val="clear" w:color="auto" w:fill="FFFFFF"/>
              </w:rPr>
              <w:t>This is a story about a tiny, meek mouse who finds it tough being so small. He decides it is time to make a change so that the other animals will notice him and be his friend</w:t>
            </w:r>
            <w:r w:rsidR="00E77C66">
              <w:rPr>
                <w:rFonts w:ascii="Arial" w:hAnsi="Arial" w:cs="Arial"/>
                <w:color w:val="464647"/>
                <w:sz w:val="18"/>
                <w:szCs w:val="18"/>
                <w:shd w:val="clear" w:color="auto" w:fill="FFFFFF"/>
              </w:rPr>
              <w:t xml:space="preserve">. </w:t>
            </w:r>
            <w:r w:rsidR="00873EFC" w:rsidRPr="00E77C66">
              <w:rPr>
                <w:rFonts w:ascii="Arial" w:hAnsi="Arial" w:cs="Arial"/>
                <w:sz w:val="18"/>
                <w:szCs w:val="18"/>
              </w:rPr>
              <w:t>We will also be using the book</w:t>
            </w:r>
            <w:r w:rsidRPr="00E77C66">
              <w:rPr>
                <w:rFonts w:ascii="Arial" w:hAnsi="Arial" w:cs="Arial"/>
                <w:sz w:val="18"/>
                <w:szCs w:val="18"/>
              </w:rPr>
              <w:t xml:space="preserve"> </w:t>
            </w:r>
            <w:r w:rsidR="00E77C66" w:rsidRPr="00E77C66">
              <w:rPr>
                <w:rFonts w:ascii="Arial" w:hAnsi="Arial" w:cs="Arial"/>
                <w:b/>
                <w:bCs/>
                <w:sz w:val="18"/>
                <w:szCs w:val="18"/>
              </w:rPr>
              <w:t>Omar, the bees and me</w:t>
            </w:r>
            <w:r w:rsidR="00E77C66" w:rsidRPr="00E77C66">
              <w:rPr>
                <w:rFonts w:ascii="Arial" w:hAnsi="Arial" w:cs="Arial"/>
                <w:sz w:val="18"/>
                <w:szCs w:val="18"/>
              </w:rPr>
              <w:t xml:space="preserve"> by Helen Mortimer.</w:t>
            </w:r>
            <w:r w:rsidRPr="00E77C66">
              <w:rPr>
                <w:rFonts w:ascii="Arial" w:hAnsi="Arial" w:cs="Arial"/>
                <w:sz w:val="18"/>
                <w:szCs w:val="18"/>
              </w:rPr>
              <w:t xml:space="preserve"> </w:t>
            </w:r>
            <w:r w:rsidR="00E77C66" w:rsidRPr="00E77C66">
              <w:rPr>
                <w:rFonts w:ascii="Arial" w:hAnsi="Arial" w:cs="Arial"/>
                <w:color w:val="464647"/>
                <w:sz w:val="18"/>
                <w:szCs w:val="18"/>
                <w:shd w:val="clear" w:color="auto" w:fill="FFFFFF"/>
              </w:rPr>
              <w:t>This is a story about a little boy called Omar and a little girl called Maisie. One day for show and tell, Omar brings in a small slice of honey cake that reminds him of his beekeeping grandpa. It gives Maisie and the whole class an idea to make their town more bee-friendly</w:t>
            </w:r>
          </w:p>
          <w:p w14:paraId="7C97B2DF" w14:textId="7FA12FC4" w:rsidR="009B4B20" w:rsidRDefault="00E77C66" w:rsidP="00E10BF6">
            <w:pPr>
              <w:pStyle w:val="NormalWeb"/>
              <w:rPr>
                <w:sz w:val="26"/>
                <w:szCs w:val="26"/>
              </w:rPr>
            </w:pPr>
            <w:r w:rsidRPr="00E77C66">
              <w:rPr>
                <w:rFonts w:ascii="Arial" w:hAnsi="Arial" w:cs="Arial"/>
                <w:color w:val="464647"/>
                <w:sz w:val="18"/>
                <w:szCs w:val="18"/>
                <w:shd w:val="clear" w:color="auto" w:fill="FFFFFF"/>
              </w:rPr>
              <w:t>By creating a bee corridor.</w:t>
            </w:r>
            <w:r>
              <w:rPr>
                <w:rFonts w:ascii="Arial" w:hAnsi="Arial" w:cs="Arial"/>
                <w:sz w:val="22"/>
                <w:szCs w:val="22"/>
              </w:rPr>
              <w:t xml:space="preserve">     </w:t>
            </w:r>
            <w:r w:rsidR="00D41948">
              <w:rPr>
                <w:rFonts w:ascii="Arial" w:hAnsi="Arial" w:cs="Arial"/>
                <w:sz w:val="22"/>
                <w:szCs w:val="22"/>
              </w:rPr>
              <w:t xml:space="preserve">    </w:t>
            </w:r>
            <w:r w:rsidR="00C54C4D">
              <w:rPr>
                <w:sz w:val="26"/>
                <w:szCs w:val="26"/>
              </w:rPr>
              <w:t xml:space="preserve"> </w:t>
            </w:r>
          </w:p>
          <w:p w14:paraId="56832718" w14:textId="1B7C685B" w:rsidR="0090054E" w:rsidRPr="00E65B66" w:rsidRDefault="00C54C4D" w:rsidP="00E10BF6">
            <w:pPr>
              <w:pStyle w:val="NormalWeb"/>
              <w:rPr>
                <w:rFonts w:ascii="Arial" w:hAnsi="Arial" w:cs="Arial"/>
                <w:color w:val="464647"/>
                <w:sz w:val="18"/>
                <w:szCs w:val="18"/>
                <w:shd w:val="clear" w:color="auto" w:fill="FFFFFF"/>
              </w:rPr>
            </w:pPr>
            <w:r>
              <w:rPr>
                <w:b/>
                <w:color w:val="0000FF"/>
                <w:sz w:val="28"/>
                <w:szCs w:val="28"/>
              </w:rPr>
              <w:t xml:space="preserve">    </w:t>
            </w:r>
            <w:r w:rsidR="009B4B20">
              <w:rPr>
                <w:b/>
                <w:color w:val="0000FF"/>
                <w:sz w:val="28"/>
                <w:szCs w:val="28"/>
              </w:rPr>
              <w:t xml:space="preserve">              </w:t>
            </w:r>
            <w:r w:rsidR="00873EFC">
              <w:rPr>
                <w:b/>
                <w:color w:val="0000FF"/>
                <w:sz w:val="28"/>
                <w:szCs w:val="28"/>
              </w:rPr>
              <w:t xml:space="preserve">   </w:t>
            </w:r>
            <w:r w:rsidR="009B4B20">
              <w:rPr>
                <w:b/>
                <w:color w:val="0000FF"/>
                <w:sz w:val="28"/>
                <w:szCs w:val="28"/>
              </w:rPr>
              <w:t xml:space="preserve">          </w:t>
            </w:r>
            <w:r w:rsidR="00873EFC">
              <w:rPr>
                <w:b/>
                <w:color w:val="0000FF"/>
                <w:sz w:val="28"/>
                <w:szCs w:val="28"/>
              </w:rPr>
              <w:t xml:space="preserve">  </w:t>
            </w:r>
            <w:r w:rsidR="009B4B20" w:rsidRPr="009B4B20">
              <w:rPr>
                <w:b/>
                <w:color w:val="0000FF"/>
                <w:sz w:val="28"/>
                <w:szCs w:val="28"/>
              </w:rPr>
              <w:drawing>
                <wp:inline distT="0" distB="0" distL="0" distR="0" wp14:anchorId="66274E56" wp14:editId="01C50D70">
                  <wp:extent cx="549681" cy="704423"/>
                  <wp:effectExtent l="0" t="0" r="317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2186" cy="720449"/>
                          </a:xfrm>
                          <a:prstGeom prst="rect">
                            <a:avLst/>
                          </a:prstGeom>
                        </pic:spPr>
                      </pic:pic>
                    </a:graphicData>
                  </a:graphic>
                </wp:inline>
              </w:drawing>
            </w:r>
            <w:r w:rsidR="00873EFC">
              <w:rPr>
                <w:b/>
                <w:color w:val="0000FF"/>
                <w:sz w:val="28"/>
                <w:szCs w:val="28"/>
              </w:rPr>
              <w:t xml:space="preserve">                  </w:t>
            </w:r>
            <w:r w:rsidR="009B4B20" w:rsidRPr="009B4B20">
              <w:rPr>
                <w:b/>
                <w:color w:val="0000FF"/>
                <w:sz w:val="28"/>
                <w:szCs w:val="28"/>
              </w:rPr>
              <w:drawing>
                <wp:inline distT="0" distB="0" distL="0" distR="0" wp14:anchorId="4ECF85A3" wp14:editId="05844C81">
                  <wp:extent cx="641350" cy="655602"/>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609" cy="679378"/>
                          </a:xfrm>
                          <a:prstGeom prst="rect">
                            <a:avLst/>
                          </a:prstGeom>
                        </pic:spPr>
                      </pic:pic>
                    </a:graphicData>
                  </a:graphic>
                </wp:inline>
              </w:drawing>
            </w: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07F9D30" w14:textId="51167C0B" w:rsidR="0090054E" w:rsidRDefault="00C54C4D">
            <w:pPr>
              <w:widowControl w:val="0"/>
              <w:pBdr>
                <w:top w:val="nil"/>
                <w:left w:val="nil"/>
                <w:bottom w:val="nil"/>
                <w:right w:val="nil"/>
                <w:between w:val="nil"/>
              </w:pBdr>
              <w:spacing w:line="240" w:lineRule="auto"/>
              <w:jc w:val="center"/>
              <w:rPr>
                <w:b/>
                <w:color w:val="0000FF"/>
                <w:sz w:val="38"/>
                <w:szCs w:val="38"/>
              </w:rPr>
            </w:pPr>
            <w:r>
              <w:rPr>
                <w:b/>
                <w:color w:val="0000FF"/>
                <w:sz w:val="38"/>
                <w:szCs w:val="38"/>
              </w:rPr>
              <w:t>Reception S</w:t>
            </w:r>
            <w:r w:rsidR="00E644B0">
              <w:rPr>
                <w:b/>
                <w:color w:val="0000FF"/>
                <w:sz w:val="38"/>
                <w:szCs w:val="38"/>
              </w:rPr>
              <w:t>ummer</w:t>
            </w:r>
            <w:r>
              <w:rPr>
                <w:b/>
                <w:color w:val="0000FF"/>
                <w:sz w:val="38"/>
                <w:szCs w:val="38"/>
              </w:rPr>
              <w:t xml:space="preserve"> Term </w:t>
            </w:r>
            <w:r w:rsidR="00E644B0">
              <w:rPr>
                <w:b/>
                <w:color w:val="0000FF"/>
                <w:sz w:val="38"/>
                <w:szCs w:val="38"/>
              </w:rPr>
              <w:t>1</w:t>
            </w:r>
          </w:p>
        </w:tc>
        <w:tc>
          <w:tcPr>
            <w:tcW w:w="6735"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ABDE945" w14:textId="77777777" w:rsidR="0090054E" w:rsidRDefault="00C54C4D">
            <w:pPr>
              <w:widowControl w:val="0"/>
              <w:spacing w:line="240" w:lineRule="auto"/>
              <w:rPr>
                <w:sz w:val="26"/>
                <w:szCs w:val="26"/>
              </w:rPr>
            </w:pPr>
            <w:r>
              <w:t xml:space="preserve"> </w:t>
            </w:r>
            <w:r>
              <w:rPr>
                <w:b/>
                <w:color w:val="0000FF"/>
                <w:sz w:val="28"/>
                <w:szCs w:val="28"/>
              </w:rPr>
              <w:t>PSHE:</w:t>
            </w:r>
          </w:p>
          <w:p w14:paraId="22AAC3B3" w14:textId="0691CE2C" w:rsidR="0090054E" w:rsidRDefault="00E10BF6">
            <w:pPr>
              <w:spacing w:line="240" w:lineRule="auto"/>
              <w:rPr>
                <w:sz w:val="26"/>
                <w:szCs w:val="26"/>
              </w:rPr>
            </w:pPr>
            <w:r w:rsidRPr="00E10BF6">
              <w:rPr>
                <w:sz w:val="26"/>
                <w:szCs w:val="26"/>
              </w:rPr>
              <w:drawing>
                <wp:inline distT="0" distB="0" distL="0" distR="0" wp14:anchorId="229F10E7" wp14:editId="23F03DBF">
                  <wp:extent cx="2017175" cy="1676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31436" cy="1688252"/>
                          </a:xfrm>
                          <a:prstGeom prst="rect">
                            <a:avLst/>
                          </a:prstGeom>
                        </pic:spPr>
                      </pic:pic>
                    </a:graphicData>
                  </a:graphic>
                </wp:inline>
              </w:drawing>
            </w:r>
            <w:r w:rsidR="00C54C4D">
              <w:rPr>
                <w:noProof/>
              </w:rPr>
              <w:drawing>
                <wp:anchor distT="114300" distB="114300" distL="114300" distR="114300" simplePos="0" relativeHeight="251658240" behindDoc="0" locked="0" layoutInCell="1" hidden="0" allowOverlap="1" wp14:anchorId="3CB0E02C" wp14:editId="7DA0DFC1">
                  <wp:simplePos x="0" y="0"/>
                  <wp:positionH relativeFrom="column">
                    <wp:posOffset>2402840</wp:posOffset>
                  </wp:positionH>
                  <wp:positionV relativeFrom="paragraph">
                    <wp:posOffset>252728</wp:posOffset>
                  </wp:positionV>
                  <wp:extent cx="1314450" cy="1280160"/>
                  <wp:effectExtent l="0" t="0" r="0" b="0"/>
                  <wp:wrapSquare wrapText="bothSides" distT="114300" distB="114300" distL="114300" distR="114300"/>
                  <wp:docPr id="5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1314450" cy="1280160"/>
                          </a:xfrm>
                          <a:prstGeom prst="rect">
                            <a:avLst/>
                          </a:prstGeom>
                          <a:ln/>
                        </pic:spPr>
                      </pic:pic>
                    </a:graphicData>
                  </a:graphic>
                </wp:anchor>
              </w:drawing>
            </w:r>
          </w:p>
        </w:tc>
      </w:tr>
      <w:tr w:rsidR="0090054E" w14:paraId="4E44E2ED" w14:textId="77777777">
        <w:trPr>
          <w:trHeight w:val="2470"/>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2DC10D0" w14:textId="77777777" w:rsidR="0090054E" w:rsidRDefault="0090054E">
            <w:pPr>
              <w:widowControl w:val="0"/>
              <w:pBdr>
                <w:top w:val="nil"/>
                <w:left w:val="nil"/>
                <w:bottom w:val="nil"/>
                <w:right w:val="nil"/>
                <w:between w:val="nil"/>
              </w:pBdr>
              <w:rPr>
                <w:sz w:val="26"/>
                <w:szCs w:val="26"/>
              </w:rPr>
            </w:pP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6F7DD121" w14:textId="4F88991F" w:rsidR="0090054E" w:rsidRDefault="00C54C4D">
            <w:pPr>
              <w:spacing w:line="240" w:lineRule="auto"/>
              <w:rPr>
                <w:rFonts w:ascii="Twentieth Century" w:eastAsia="Twentieth Century" w:hAnsi="Twentieth Century" w:cs="Twentieth Century"/>
                <w:b/>
                <w:sz w:val="24"/>
                <w:szCs w:val="24"/>
              </w:rPr>
            </w:pPr>
            <w:r>
              <w:rPr>
                <w:rFonts w:ascii="Twentieth Century" w:eastAsia="Twentieth Century" w:hAnsi="Twentieth Century" w:cs="Twentieth Century"/>
                <w:b/>
                <w:sz w:val="24"/>
                <w:szCs w:val="24"/>
              </w:rPr>
              <w:t xml:space="preserve">      </w:t>
            </w:r>
            <w:r w:rsidR="00D41948">
              <w:rPr>
                <w:rFonts w:ascii="Twentieth Century" w:eastAsia="Twentieth Century" w:hAnsi="Twentieth Century" w:cs="Twentieth Century"/>
                <w:b/>
                <w:sz w:val="24"/>
                <w:szCs w:val="24"/>
              </w:rPr>
              <w:t xml:space="preserve">   </w:t>
            </w:r>
            <w:r w:rsidR="004523E6">
              <w:rPr>
                <w:rFonts w:ascii="Twentieth Century" w:eastAsia="Twentieth Century" w:hAnsi="Twentieth Century" w:cs="Twentieth Century"/>
                <w:b/>
                <w:sz w:val="24"/>
                <w:szCs w:val="24"/>
              </w:rPr>
              <w:t xml:space="preserve">    </w:t>
            </w:r>
            <w:r w:rsidR="0086192C" w:rsidRPr="0086192C">
              <w:rPr>
                <w:rFonts w:ascii="Twentieth Century" w:eastAsia="Twentieth Century" w:hAnsi="Twentieth Century" w:cs="Twentieth Century"/>
                <w:b/>
                <w:sz w:val="24"/>
                <w:szCs w:val="24"/>
              </w:rPr>
              <w:drawing>
                <wp:inline distT="0" distB="0" distL="0" distR="0" wp14:anchorId="51F33ED6" wp14:editId="7BBE83B6">
                  <wp:extent cx="1162212" cy="11622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62212" cy="1162212"/>
                          </a:xfrm>
                          <a:prstGeom prst="rect">
                            <a:avLst/>
                          </a:prstGeom>
                        </pic:spPr>
                      </pic:pic>
                    </a:graphicData>
                  </a:graphic>
                </wp:inline>
              </w:drawing>
            </w:r>
            <w:r w:rsidR="004523E6">
              <w:rPr>
                <w:rFonts w:ascii="Twentieth Century" w:eastAsia="Twentieth Century" w:hAnsi="Twentieth Century" w:cs="Twentieth Century"/>
                <w:b/>
                <w:sz w:val="24"/>
                <w:szCs w:val="24"/>
              </w:rPr>
              <w:t xml:space="preserve">        </w:t>
            </w:r>
            <w:r>
              <w:rPr>
                <w:rFonts w:ascii="Twentieth Century" w:eastAsia="Twentieth Century" w:hAnsi="Twentieth Century" w:cs="Twentieth Century"/>
                <w:b/>
                <w:sz w:val="24"/>
                <w:szCs w:val="24"/>
              </w:rPr>
              <w:t xml:space="preserve">        </w:t>
            </w:r>
            <w:r w:rsidR="0086192C">
              <w:rPr>
                <w:rFonts w:ascii="Twentieth Century" w:eastAsia="Twentieth Century" w:hAnsi="Twentieth Century" w:cs="Twentieth Century"/>
                <w:b/>
                <w:sz w:val="24"/>
                <w:szCs w:val="24"/>
              </w:rPr>
              <w:t xml:space="preserve">            </w:t>
            </w:r>
            <w:r>
              <w:rPr>
                <w:rFonts w:ascii="Twentieth Century" w:eastAsia="Twentieth Century" w:hAnsi="Twentieth Century" w:cs="Twentieth Century"/>
                <w:b/>
                <w:sz w:val="24"/>
                <w:szCs w:val="24"/>
              </w:rPr>
              <w:t xml:space="preserve">  </w:t>
            </w:r>
            <w:r w:rsidR="0086192C" w:rsidRPr="0086192C">
              <w:rPr>
                <w:rFonts w:ascii="Twentieth Century" w:eastAsia="Twentieth Century" w:hAnsi="Twentieth Century" w:cs="Twentieth Century"/>
                <w:b/>
                <w:sz w:val="24"/>
                <w:szCs w:val="24"/>
              </w:rPr>
              <w:drawing>
                <wp:inline distT="0" distB="0" distL="0" distR="0" wp14:anchorId="15B3B95B" wp14:editId="2ADA9E7E">
                  <wp:extent cx="1162212" cy="1143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62212" cy="1143160"/>
                          </a:xfrm>
                          <a:prstGeom prst="rect">
                            <a:avLst/>
                          </a:prstGeom>
                        </pic:spPr>
                      </pic:pic>
                    </a:graphicData>
                  </a:graphic>
                </wp:inline>
              </w:drawing>
            </w:r>
          </w:p>
          <w:p w14:paraId="48CCC976" w14:textId="57A6B500" w:rsidR="00C54C4D" w:rsidRPr="00D41948" w:rsidRDefault="00D41948">
            <w:pPr>
              <w:spacing w:line="240" w:lineRule="auto"/>
              <w:rPr>
                <w:rFonts w:ascii="Twentieth Century" w:eastAsia="Twentieth Century" w:hAnsi="Twentieth Century" w:cs="Twentieth Century"/>
                <w:b/>
                <w:sz w:val="30"/>
                <w:szCs w:val="30"/>
              </w:rPr>
            </w:pPr>
            <w:r>
              <w:rPr>
                <w:rFonts w:ascii="Twentieth Century" w:eastAsia="Twentieth Century" w:hAnsi="Twentieth Century" w:cs="Twentieth Century"/>
                <w:b/>
                <w:sz w:val="30"/>
                <w:szCs w:val="30"/>
              </w:rPr>
              <w:t xml:space="preserve">     </w:t>
            </w:r>
            <w:r w:rsidR="0086192C">
              <w:rPr>
                <w:rFonts w:ascii="Twentieth Century" w:eastAsia="Twentieth Century" w:hAnsi="Twentieth Century" w:cs="Twentieth Century"/>
                <w:b/>
                <w:sz w:val="30"/>
                <w:szCs w:val="30"/>
              </w:rPr>
              <w:t xml:space="preserve">       Animal Safari</w:t>
            </w:r>
            <w:r w:rsidR="00C54C4D">
              <w:rPr>
                <w:rFonts w:ascii="Twentieth Century" w:eastAsia="Twentieth Century" w:hAnsi="Twentieth Century" w:cs="Twentieth Century"/>
                <w:b/>
                <w:sz w:val="30"/>
                <w:szCs w:val="30"/>
              </w:rPr>
              <w:t xml:space="preserve">       </w:t>
            </w:r>
            <w:r w:rsidR="004523E6">
              <w:rPr>
                <w:rFonts w:ascii="Twentieth Century" w:eastAsia="Twentieth Century" w:hAnsi="Twentieth Century" w:cs="Twentieth Century"/>
                <w:b/>
                <w:sz w:val="30"/>
                <w:szCs w:val="30"/>
              </w:rPr>
              <w:t xml:space="preserve">         </w:t>
            </w:r>
            <w:r w:rsidR="0086192C">
              <w:rPr>
                <w:rFonts w:ascii="Twentieth Century" w:eastAsia="Twentieth Century" w:hAnsi="Twentieth Century" w:cs="Twentieth Century"/>
                <w:b/>
                <w:sz w:val="30"/>
                <w:szCs w:val="30"/>
              </w:rPr>
              <w:t>Creep, crawl and wriggle</w:t>
            </w: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359920D" w14:textId="77777777" w:rsidR="0090054E" w:rsidRDefault="0090054E">
            <w:pPr>
              <w:widowControl w:val="0"/>
              <w:pBdr>
                <w:top w:val="nil"/>
                <w:left w:val="nil"/>
                <w:bottom w:val="nil"/>
                <w:right w:val="nil"/>
                <w:between w:val="nil"/>
              </w:pBdr>
              <w:rPr>
                <w:rFonts w:ascii="Twentieth Century" w:eastAsia="Twentieth Century" w:hAnsi="Twentieth Century" w:cs="Twentieth Century"/>
                <w:b/>
                <w:sz w:val="32"/>
                <w:szCs w:val="32"/>
              </w:rPr>
            </w:pPr>
          </w:p>
        </w:tc>
      </w:tr>
      <w:tr w:rsidR="0090054E" w14:paraId="3AAF64F4" w14:textId="77777777" w:rsidTr="00C54C4D">
        <w:trPr>
          <w:trHeight w:val="449"/>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43C26EA5" w14:textId="77777777" w:rsidR="0090054E" w:rsidRDefault="0090054E">
            <w:pPr>
              <w:widowControl w:val="0"/>
              <w:pBdr>
                <w:top w:val="nil"/>
                <w:left w:val="nil"/>
                <w:bottom w:val="nil"/>
                <w:right w:val="nil"/>
                <w:between w:val="nil"/>
              </w:pBdr>
              <w:rPr>
                <w:rFonts w:ascii="Twentieth Century" w:eastAsia="Twentieth Century" w:hAnsi="Twentieth Century" w:cs="Twentieth Century"/>
                <w:b/>
                <w:sz w:val="32"/>
                <w:szCs w:val="32"/>
              </w:rPr>
            </w:pPr>
          </w:p>
        </w:tc>
        <w:tc>
          <w:tcPr>
            <w:tcW w:w="690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151B93E6" w14:textId="77777777" w:rsidR="0090054E" w:rsidRDefault="00C54C4D">
            <w:pPr>
              <w:widowControl w:val="0"/>
              <w:spacing w:line="240" w:lineRule="auto"/>
              <w:rPr>
                <w:b/>
                <w:color w:val="0000FF"/>
                <w:sz w:val="28"/>
                <w:szCs w:val="28"/>
              </w:rPr>
            </w:pPr>
            <w:r>
              <w:rPr>
                <w:b/>
                <w:color w:val="0000FF"/>
                <w:sz w:val="28"/>
                <w:szCs w:val="28"/>
              </w:rPr>
              <w:t>Physical Development:</w:t>
            </w:r>
          </w:p>
          <w:p w14:paraId="5C27FC5C" w14:textId="77777777" w:rsidR="0086192C" w:rsidRPr="0086192C" w:rsidRDefault="0086192C" w:rsidP="0086192C">
            <w:pPr>
              <w:spacing w:line="240" w:lineRule="auto"/>
              <w:rPr>
                <w:rFonts w:eastAsia="Times New Roman"/>
                <w:sz w:val="20"/>
                <w:szCs w:val="20"/>
              </w:rPr>
            </w:pPr>
            <w:r w:rsidRPr="0086192C">
              <w:rPr>
                <w:rFonts w:eastAsia="Times New Roman"/>
                <w:color w:val="000000"/>
                <w:sz w:val="20"/>
                <w:szCs w:val="20"/>
              </w:rPr>
              <w:t>Combine different movements with ease and fluency</w:t>
            </w:r>
          </w:p>
          <w:p w14:paraId="0509491D" w14:textId="77777777" w:rsidR="0086192C" w:rsidRPr="0086192C" w:rsidRDefault="0086192C" w:rsidP="0086192C">
            <w:pPr>
              <w:spacing w:line="240" w:lineRule="auto"/>
              <w:rPr>
                <w:rFonts w:eastAsia="Times New Roman"/>
                <w:sz w:val="20"/>
                <w:szCs w:val="20"/>
              </w:rPr>
            </w:pPr>
          </w:p>
          <w:p w14:paraId="5046A265" w14:textId="77777777" w:rsidR="0086192C" w:rsidRPr="0086192C" w:rsidRDefault="0086192C" w:rsidP="0086192C">
            <w:pPr>
              <w:spacing w:line="240" w:lineRule="auto"/>
              <w:rPr>
                <w:rFonts w:eastAsia="Times New Roman"/>
                <w:sz w:val="20"/>
                <w:szCs w:val="20"/>
              </w:rPr>
            </w:pPr>
            <w:r w:rsidRPr="0086192C">
              <w:rPr>
                <w:rFonts w:eastAsia="Times New Roman"/>
                <w:color w:val="000000"/>
                <w:sz w:val="20"/>
                <w:szCs w:val="20"/>
              </w:rPr>
              <w:t>Develop the foundations of a handwriting style which is fast, accurate and efficient.</w:t>
            </w:r>
          </w:p>
          <w:p w14:paraId="21D0A79A" w14:textId="77777777" w:rsidR="0086192C" w:rsidRDefault="0086192C">
            <w:pPr>
              <w:widowControl w:val="0"/>
              <w:spacing w:line="240" w:lineRule="auto"/>
              <w:rPr>
                <w:b/>
                <w:color w:val="0000FF"/>
                <w:sz w:val="28"/>
                <w:szCs w:val="28"/>
              </w:rPr>
            </w:pPr>
          </w:p>
          <w:p w14:paraId="18863A26" w14:textId="6729B49C" w:rsidR="0090054E" w:rsidRDefault="00C54C4D">
            <w:pPr>
              <w:widowControl w:val="0"/>
              <w:spacing w:line="240" w:lineRule="auto"/>
              <w:rPr>
                <w:b/>
                <w:color w:val="0000FF"/>
                <w:sz w:val="28"/>
                <w:szCs w:val="28"/>
              </w:rPr>
            </w:pPr>
            <w:r>
              <w:rPr>
                <w:b/>
                <w:color w:val="0000FF"/>
                <w:sz w:val="28"/>
                <w:szCs w:val="28"/>
              </w:rPr>
              <w:t xml:space="preserve">PE: </w:t>
            </w:r>
            <w:r w:rsidR="0086192C">
              <w:rPr>
                <w:b/>
                <w:color w:val="0000FF"/>
                <w:sz w:val="28"/>
                <w:szCs w:val="28"/>
              </w:rPr>
              <w:t>Mr Treble</w:t>
            </w:r>
          </w:p>
          <w:p w14:paraId="00F8629D" w14:textId="59E2B035" w:rsidR="004523E6" w:rsidRDefault="0086192C">
            <w:pPr>
              <w:widowControl w:val="0"/>
              <w:spacing w:line="240" w:lineRule="auto"/>
              <w:rPr>
                <w:rFonts w:ascii="Twentieth Century" w:eastAsia="Twentieth Century" w:hAnsi="Twentieth Century" w:cs="Twentieth Century"/>
                <w:b/>
                <w:noProof/>
                <w:sz w:val="24"/>
                <w:szCs w:val="24"/>
              </w:rPr>
            </w:pPr>
            <w:r>
              <w:rPr>
                <w:rFonts w:ascii="Twentieth Century" w:eastAsia="Twentieth Century" w:hAnsi="Twentieth Century" w:cs="Twentieth Century"/>
                <w:b/>
                <w:noProof/>
                <w:sz w:val="24"/>
                <w:szCs w:val="24"/>
              </w:rPr>
              <w:t xml:space="preserve">                              </w:t>
            </w:r>
            <w:r w:rsidRPr="0086192C">
              <w:rPr>
                <w:sz w:val="26"/>
                <w:szCs w:val="26"/>
              </w:rPr>
              <w:drawing>
                <wp:inline distT="0" distB="0" distL="0" distR="0" wp14:anchorId="39739892" wp14:editId="3F828FD0">
                  <wp:extent cx="1866900" cy="20666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86361" cy="2088223"/>
                          </a:xfrm>
                          <a:prstGeom prst="rect">
                            <a:avLst/>
                          </a:prstGeom>
                        </pic:spPr>
                      </pic:pic>
                    </a:graphicData>
                  </a:graphic>
                </wp:inline>
              </w:drawing>
            </w:r>
          </w:p>
          <w:p w14:paraId="7DAD6C01" w14:textId="631E43BB" w:rsidR="009C520A" w:rsidRDefault="00C54C4D">
            <w:pPr>
              <w:widowControl w:val="0"/>
              <w:spacing w:line="240" w:lineRule="auto"/>
            </w:pPr>
            <w:r>
              <w:t xml:space="preserve"> </w:t>
            </w:r>
            <w:r w:rsidR="004523E6">
              <w:t xml:space="preserve">                          </w:t>
            </w:r>
            <w:r>
              <w:t xml:space="preserve">                      </w:t>
            </w:r>
          </w:p>
          <w:p w14:paraId="31D762C9" w14:textId="140F4B74" w:rsidR="004523E6" w:rsidRDefault="009C520A">
            <w:pPr>
              <w:widowControl w:val="0"/>
              <w:spacing w:line="240" w:lineRule="auto"/>
            </w:pPr>
            <w:r>
              <w:t xml:space="preserve">            </w:t>
            </w:r>
            <w:r w:rsidR="00E10BF6">
              <w:rPr>
                <w:noProof/>
              </w:rPr>
              <w:drawing>
                <wp:inline distT="114300" distB="114300" distL="114300" distR="114300" wp14:anchorId="5A44A558" wp14:editId="16880DC4">
                  <wp:extent cx="1072092" cy="432712"/>
                  <wp:effectExtent l="0" t="0" r="0" b="0"/>
                  <wp:docPr id="6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1072092" cy="432712"/>
                          </a:xfrm>
                          <a:prstGeom prst="rect">
                            <a:avLst/>
                          </a:prstGeom>
                          <a:ln/>
                        </pic:spPr>
                      </pic:pic>
                    </a:graphicData>
                  </a:graphic>
                </wp:inline>
              </w:drawing>
            </w:r>
            <w:r>
              <w:t xml:space="preserve">                      </w:t>
            </w:r>
            <w:r w:rsidR="00E10BF6">
              <w:rPr>
                <w:noProof/>
              </w:rPr>
              <w:drawing>
                <wp:inline distT="114300" distB="114300" distL="114300" distR="114300" wp14:anchorId="29CE69E6" wp14:editId="6EC15E57">
                  <wp:extent cx="807508" cy="627321"/>
                  <wp:effectExtent l="0" t="0" r="0" b="0"/>
                  <wp:docPr id="6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807508" cy="627321"/>
                          </a:xfrm>
                          <a:prstGeom prst="rect">
                            <a:avLst/>
                          </a:prstGeom>
                          <a:ln/>
                        </pic:spPr>
                      </pic:pic>
                    </a:graphicData>
                  </a:graphic>
                </wp:inline>
              </w:drawing>
            </w:r>
            <w:r>
              <w:t xml:space="preserve">                            </w:t>
            </w:r>
          </w:p>
          <w:p w14:paraId="4C10D5CB" w14:textId="1B715E77" w:rsidR="0090054E" w:rsidRPr="004523E6" w:rsidRDefault="009C520A">
            <w:pPr>
              <w:widowControl w:val="0"/>
              <w:spacing w:line="240" w:lineRule="auto"/>
            </w:pPr>
            <w:r>
              <w:t xml:space="preserve"> </w:t>
            </w:r>
            <w:r w:rsidR="00C54C4D">
              <w:t xml:space="preserve">  </w:t>
            </w:r>
            <w:r>
              <w:rPr>
                <w:sz w:val="26"/>
                <w:szCs w:val="26"/>
              </w:rPr>
              <w:t xml:space="preserve">                            </w:t>
            </w:r>
            <w:r w:rsidR="004523E6">
              <w:rPr>
                <w:sz w:val="26"/>
                <w:szCs w:val="26"/>
              </w:rPr>
              <w:t xml:space="preserve">          </w:t>
            </w:r>
            <w:r>
              <w:rPr>
                <w:sz w:val="26"/>
                <w:szCs w:val="26"/>
              </w:rPr>
              <w:t xml:space="preserve">   </w:t>
            </w:r>
            <w:r w:rsidR="00C54C4D">
              <w:t xml:space="preserve">     </w:t>
            </w:r>
            <w:r w:rsidR="00C54C4D">
              <w:rPr>
                <w:sz w:val="26"/>
                <w:szCs w:val="26"/>
              </w:rPr>
              <w:t xml:space="preserve">                             </w:t>
            </w:r>
          </w:p>
        </w:tc>
        <w:tc>
          <w:tcPr>
            <w:tcW w:w="6735"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CE6ABAE" w14:textId="77777777" w:rsidR="0090054E" w:rsidRDefault="00C54C4D">
            <w:pPr>
              <w:widowControl w:val="0"/>
              <w:spacing w:line="240" w:lineRule="auto"/>
              <w:rPr>
                <w:b/>
                <w:color w:val="0000FF"/>
                <w:sz w:val="28"/>
                <w:szCs w:val="28"/>
              </w:rPr>
            </w:pPr>
            <w:r>
              <w:rPr>
                <w:b/>
                <w:color w:val="0000FF"/>
                <w:sz w:val="28"/>
                <w:szCs w:val="28"/>
              </w:rPr>
              <w:t xml:space="preserve">RE: </w:t>
            </w:r>
          </w:p>
          <w:p w14:paraId="7855115E" w14:textId="77777777" w:rsidR="0090054E" w:rsidRDefault="00C54C4D">
            <w:pPr>
              <w:widowControl w:val="0"/>
              <w:spacing w:line="240" w:lineRule="auto"/>
              <w:rPr>
                <w:color w:val="0000FF"/>
                <w:sz w:val="28"/>
                <w:szCs w:val="28"/>
              </w:rPr>
            </w:pPr>
            <w:r>
              <w:rPr>
                <w:color w:val="0000FF"/>
                <w:sz w:val="28"/>
                <w:szCs w:val="28"/>
              </w:rPr>
              <w:t xml:space="preserve">Emmanuel Project </w:t>
            </w:r>
          </w:p>
          <w:p w14:paraId="7A4639E8" w14:textId="0BFD0086" w:rsidR="0086192C" w:rsidRPr="0086192C" w:rsidRDefault="0086192C" w:rsidP="0086192C">
            <w:pPr>
              <w:widowControl w:val="0"/>
              <w:spacing w:line="240" w:lineRule="auto"/>
              <w:rPr>
                <w:b/>
                <w:bCs/>
                <w:sz w:val="24"/>
                <w:szCs w:val="24"/>
              </w:rPr>
            </w:pPr>
            <w:r w:rsidRPr="0086192C">
              <w:rPr>
                <w:b/>
                <w:bCs/>
                <w:sz w:val="24"/>
                <w:szCs w:val="24"/>
              </w:rPr>
              <w:t>What makes</w:t>
            </w:r>
            <w:r w:rsidRPr="0086192C">
              <w:rPr>
                <w:b/>
                <w:bCs/>
                <w:sz w:val="24"/>
                <w:szCs w:val="24"/>
              </w:rPr>
              <w:t xml:space="preserve"> </w:t>
            </w:r>
            <w:r w:rsidRPr="0086192C">
              <w:rPr>
                <w:b/>
                <w:bCs/>
                <w:sz w:val="24"/>
                <w:szCs w:val="24"/>
              </w:rPr>
              <w:t>every single</w:t>
            </w:r>
            <w:r w:rsidRPr="0086192C">
              <w:rPr>
                <w:b/>
                <w:bCs/>
                <w:sz w:val="24"/>
                <w:szCs w:val="24"/>
              </w:rPr>
              <w:t xml:space="preserve"> </w:t>
            </w:r>
            <w:r w:rsidRPr="0086192C">
              <w:rPr>
                <w:b/>
                <w:bCs/>
                <w:sz w:val="24"/>
                <w:szCs w:val="24"/>
              </w:rPr>
              <w:t>person unique and p</w:t>
            </w:r>
            <w:proofErr w:type="spellStart"/>
            <w:r w:rsidRPr="0086192C">
              <w:rPr>
                <w:b/>
                <w:bCs/>
                <w:sz w:val="24"/>
                <w:szCs w:val="24"/>
              </w:rPr>
              <w:t>recious?</w:t>
            </w:r>
            <w:proofErr w:type="spellEnd"/>
          </w:p>
          <w:p w14:paraId="0548041B" w14:textId="77777777" w:rsidR="0086192C" w:rsidRDefault="0086192C" w:rsidP="0086192C">
            <w:pPr>
              <w:widowControl w:val="0"/>
              <w:spacing w:line="240" w:lineRule="auto"/>
              <w:rPr>
                <w:sz w:val="24"/>
                <w:szCs w:val="24"/>
              </w:rPr>
            </w:pPr>
          </w:p>
          <w:p w14:paraId="76C589EA" w14:textId="2A01141F" w:rsidR="0086192C" w:rsidRPr="0086192C" w:rsidRDefault="009C520A" w:rsidP="0086192C">
            <w:pPr>
              <w:widowControl w:val="0"/>
              <w:spacing w:line="240" w:lineRule="auto"/>
              <w:rPr>
                <w:sz w:val="24"/>
                <w:szCs w:val="24"/>
              </w:rPr>
            </w:pPr>
            <w:r w:rsidRPr="003F716D">
              <w:rPr>
                <w:sz w:val="24"/>
                <w:szCs w:val="24"/>
              </w:rPr>
              <w:t xml:space="preserve">This unit </w:t>
            </w:r>
            <w:r w:rsidR="0086192C" w:rsidRPr="0086192C">
              <w:rPr>
                <w:sz w:val="24"/>
                <w:szCs w:val="24"/>
              </w:rPr>
              <w:t>lays</w:t>
            </w:r>
            <w:r w:rsidR="0086192C">
              <w:rPr>
                <w:sz w:val="24"/>
                <w:szCs w:val="24"/>
              </w:rPr>
              <w:t xml:space="preserve"> </w:t>
            </w:r>
            <w:r w:rsidR="0086192C" w:rsidRPr="0086192C">
              <w:rPr>
                <w:sz w:val="24"/>
                <w:szCs w:val="24"/>
              </w:rPr>
              <w:t>foundations for understanding the</w:t>
            </w:r>
            <w:r w:rsidR="0086192C">
              <w:rPr>
                <w:sz w:val="24"/>
                <w:szCs w:val="24"/>
              </w:rPr>
              <w:t xml:space="preserve"> </w:t>
            </w:r>
            <w:r w:rsidR="0086192C" w:rsidRPr="0086192C">
              <w:rPr>
                <w:sz w:val="24"/>
                <w:szCs w:val="24"/>
              </w:rPr>
              <w:t xml:space="preserve">Christian belief that all humans are made in the image of God, each an  </w:t>
            </w:r>
          </w:p>
          <w:p w14:paraId="731D5494" w14:textId="3C302AA0" w:rsidR="009C520A" w:rsidRPr="003F716D" w:rsidRDefault="0086192C" w:rsidP="0086192C">
            <w:pPr>
              <w:widowControl w:val="0"/>
              <w:spacing w:line="240" w:lineRule="auto"/>
              <w:rPr>
                <w:sz w:val="24"/>
                <w:szCs w:val="24"/>
              </w:rPr>
            </w:pPr>
            <w:r w:rsidRPr="0086192C">
              <w:rPr>
                <w:sz w:val="24"/>
                <w:szCs w:val="24"/>
              </w:rPr>
              <w:t>‘incarnation’, a physical being known and loved by him.</w:t>
            </w:r>
          </w:p>
          <w:p w14:paraId="72F687D6" w14:textId="77777777" w:rsidR="009C520A" w:rsidRDefault="009C520A">
            <w:pPr>
              <w:widowControl w:val="0"/>
              <w:spacing w:line="240" w:lineRule="auto"/>
              <w:rPr>
                <w:sz w:val="28"/>
                <w:szCs w:val="28"/>
              </w:rPr>
            </w:pPr>
          </w:p>
          <w:p w14:paraId="3CB9D15D" w14:textId="6AF2781B" w:rsidR="0090054E" w:rsidRDefault="00C54C4D">
            <w:pPr>
              <w:widowControl w:val="0"/>
              <w:spacing w:line="240" w:lineRule="auto"/>
              <w:rPr>
                <w:sz w:val="28"/>
                <w:szCs w:val="28"/>
              </w:rPr>
            </w:pPr>
            <w:r>
              <w:rPr>
                <w:sz w:val="28"/>
                <w:szCs w:val="28"/>
              </w:rPr>
              <w:t xml:space="preserve">                                         </w:t>
            </w:r>
            <w:r>
              <w:rPr>
                <w:noProof/>
              </w:rPr>
              <w:drawing>
                <wp:anchor distT="114300" distB="114300" distL="114300" distR="114300" simplePos="0" relativeHeight="251659264" behindDoc="0" locked="0" layoutInCell="1" hidden="0" allowOverlap="1" wp14:anchorId="560AFE52" wp14:editId="7ECB6355">
                  <wp:simplePos x="0" y="0"/>
                  <wp:positionH relativeFrom="column">
                    <wp:posOffset>2321983</wp:posOffset>
                  </wp:positionH>
                  <wp:positionV relativeFrom="paragraph">
                    <wp:posOffset>160867</wp:posOffset>
                  </wp:positionV>
                  <wp:extent cx="889000" cy="1050636"/>
                  <wp:effectExtent l="0" t="0" r="0" b="0"/>
                  <wp:wrapSquare wrapText="bothSides" distT="114300" distB="114300" distL="114300" distR="114300"/>
                  <wp:docPr id="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889000" cy="1050636"/>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5BAEA206" wp14:editId="558A9A9E">
                  <wp:simplePos x="0" y="0"/>
                  <wp:positionH relativeFrom="column">
                    <wp:posOffset>445558</wp:posOffset>
                  </wp:positionH>
                  <wp:positionV relativeFrom="paragraph">
                    <wp:posOffset>268730</wp:posOffset>
                  </wp:positionV>
                  <wp:extent cx="1103842" cy="854163"/>
                  <wp:effectExtent l="0" t="0" r="0" b="0"/>
                  <wp:wrapSquare wrapText="bothSides" distT="114300" distB="114300" distL="114300" distR="114300"/>
                  <wp:docPr id="5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1103842" cy="854163"/>
                          </a:xfrm>
                          <a:prstGeom prst="rect">
                            <a:avLst/>
                          </a:prstGeom>
                          <a:ln/>
                        </pic:spPr>
                      </pic:pic>
                    </a:graphicData>
                  </a:graphic>
                </wp:anchor>
              </w:drawing>
            </w:r>
          </w:p>
          <w:p w14:paraId="3FA1A1F2" w14:textId="77777777" w:rsidR="0090054E" w:rsidRDefault="0090054E">
            <w:pPr>
              <w:widowControl w:val="0"/>
              <w:spacing w:line="240" w:lineRule="auto"/>
              <w:rPr>
                <w:sz w:val="28"/>
                <w:szCs w:val="28"/>
              </w:rPr>
            </w:pPr>
          </w:p>
          <w:p w14:paraId="36CE8D7E" w14:textId="77777777" w:rsidR="0090054E" w:rsidRDefault="00C54C4D">
            <w:pPr>
              <w:widowControl w:val="0"/>
              <w:spacing w:line="240" w:lineRule="auto"/>
              <w:rPr>
                <w:sz w:val="28"/>
                <w:szCs w:val="28"/>
              </w:rPr>
            </w:pPr>
            <w:r>
              <w:rPr>
                <w:sz w:val="28"/>
                <w:szCs w:val="28"/>
              </w:rPr>
              <w:t xml:space="preserve">      </w:t>
            </w:r>
          </w:p>
          <w:p w14:paraId="2D16E6AD" w14:textId="77777777" w:rsidR="0090054E" w:rsidRDefault="0090054E">
            <w:pPr>
              <w:widowControl w:val="0"/>
              <w:spacing w:line="240" w:lineRule="auto"/>
              <w:rPr>
                <w:sz w:val="28"/>
                <w:szCs w:val="28"/>
              </w:rPr>
            </w:pPr>
          </w:p>
          <w:p w14:paraId="629C54C3" w14:textId="77777777" w:rsidR="0090054E" w:rsidRDefault="0090054E">
            <w:pPr>
              <w:widowControl w:val="0"/>
              <w:spacing w:line="240" w:lineRule="auto"/>
              <w:rPr>
                <w:sz w:val="28"/>
                <w:szCs w:val="28"/>
              </w:rPr>
            </w:pPr>
          </w:p>
          <w:p w14:paraId="226C957B" w14:textId="77777777" w:rsidR="0090054E" w:rsidRDefault="0090054E">
            <w:pPr>
              <w:widowControl w:val="0"/>
              <w:spacing w:line="240" w:lineRule="auto"/>
              <w:rPr>
                <w:sz w:val="26"/>
                <w:szCs w:val="26"/>
              </w:rPr>
            </w:pPr>
          </w:p>
        </w:tc>
      </w:tr>
      <w:tr w:rsidR="0090054E" w14:paraId="4C263C87" w14:textId="77777777">
        <w:trPr>
          <w:trHeight w:val="420"/>
        </w:trPr>
        <w:tc>
          <w:tcPr>
            <w:tcW w:w="834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5C0B33D" w14:textId="77777777" w:rsidR="0090054E" w:rsidRDefault="00C54C4D">
            <w:pPr>
              <w:widowControl w:val="0"/>
              <w:spacing w:line="240" w:lineRule="auto"/>
              <w:rPr>
                <w:b/>
                <w:color w:val="0000FF"/>
                <w:sz w:val="28"/>
                <w:szCs w:val="28"/>
              </w:rPr>
            </w:pPr>
            <w:r>
              <w:rPr>
                <w:b/>
                <w:color w:val="0000FF"/>
                <w:sz w:val="28"/>
                <w:szCs w:val="28"/>
              </w:rPr>
              <w:t xml:space="preserve">Expressive Arts and Design:                                             </w:t>
            </w:r>
          </w:p>
          <w:p w14:paraId="576921AA"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Communicate their ideas as they are creating artwork. Feathered friends.</w:t>
            </w:r>
          </w:p>
          <w:p w14:paraId="4A352DEB"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Discuss similarities and differences in their own and others' work, linked to visual elements, such as colour, scale, subject matter, composition and type. Animal patterns.</w:t>
            </w:r>
          </w:p>
          <w:p w14:paraId="4EF188BF"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Rainforest animals.</w:t>
            </w:r>
          </w:p>
          <w:p w14:paraId="347BC284"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Display the Animal mask templates with different coloured fabric capes or tabards for the children to dress up and act out a role or create animal stories in their play. The children might like to wear the masks they made as they play.</w:t>
            </w:r>
          </w:p>
          <w:p w14:paraId="0725A693"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Create collaboratively, share ideas and use a variety of resources to make products inspired by existing products, stories or their own ideas, interests or experiences. Animal homes</w:t>
            </w:r>
            <w:r w:rsidR="00E77C66" w:rsidRPr="00E77C66">
              <w:rPr>
                <w:rFonts w:eastAsia="Times New Roman"/>
                <w:color w:val="000000"/>
                <w:sz w:val="18"/>
                <w:szCs w:val="18"/>
              </w:rPr>
              <w:t>.</w:t>
            </w:r>
          </w:p>
          <w:p w14:paraId="7CF60951"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Set up large weaving frames outdoors on railings or use old bicycle wheels. Offer coloured wool and floristry ribbon for the children to weave and create patterns. Wonderful webs</w:t>
            </w:r>
          </w:p>
          <w:p w14:paraId="3CE20BB5"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Butterfly printing</w:t>
            </w:r>
          </w:p>
          <w:p w14:paraId="6BD2EBB7"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Display the Butterfly picture cards, Butterfly templates, a selection of leaves, flower petals and glue for the children to create symmetrical butterflies using the natural resources.</w:t>
            </w:r>
          </w:p>
          <w:p w14:paraId="6ABB959B" w14:textId="77777777" w:rsidR="00E77C6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Use primary and other coloured paint and a range of methods of application. Add oval-shaped pebbles and ready-mixed paint in the creative area for the children to make minibeast pebble art.</w:t>
            </w:r>
          </w:p>
          <w:p w14:paraId="0714356F" w14:textId="3B23E2AB" w:rsidR="00E10BF6" w:rsidRPr="00E77C66" w:rsidRDefault="00E10BF6" w:rsidP="00E10BF6">
            <w:pPr>
              <w:pStyle w:val="ListParagraph"/>
              <w:numPr>
                <w:ilvl w:val="0"/>
                <w:numId w:val="3"/>
              </w:numPr>
              <w:spacing w:line="240" w:lineRule="auto"/>
              <w:rPr>
                <w:rFonts w:eastAsia="Times New Roman"/>
                <w:sz w:val="18"/>
                <w:szCs w:val="18"/>
              </w:rPr>
            </w:pPr>
            <w:r w:rsidRPr="00E77C66">
              <w:rPr>
                <w:rFonts w:eastAsia="Times New Roman"/>
                <w:color w:val="000000"/>
                <w:sz w:val="18"/>
                <w:szCs w:val="18"/>
              </w:rPr>
              <w:t>Provide play dough, googly eyes, matchsticks, pipe cleaners and craft pompoms for the children to create model minibeasts.</w:t>
            </w:r>
          </w:p>
          <w:p w14:paraId="5DF7967B" w14:textId="77777777" w:rsidR="009B4B20" w:rsidRDefault="009B4B20" w:rsidP="00873EFC">
            <w:pPr>
              <w:widowControl w:val="0"/>
              <w:spacing w:line="240" w:lineRule="auto"/>
              <w:rPr>
                <w:sz w:val="18"/>
                <w:szCs w:val="18"/>
              </w:rPr>
            </w:pPr>
          </w:p>
          <w:p w14:paraId="0A295832" w14:textId="2746B0C1" w:rsidR="0090054E" w:rsidRPr="00E77C66" w:rsidRDefault="00C54C4D" w:rsidP="00873EFC">
            <w:pPr>
              <w:widowControl w:val="0"/>
              <w:spacing w:line="240" w:lineRule="auto"/>
              <w:rPr>
                <w:sz w:val="18"/>
                <w:szCs w:val="18"/>
              </w:rPr>
            </w:pPr>
            <w:r w:rsidRPr="00E77C66">
              <w:rPr>
                <w:sz w:val="18"/>
                <w:szCs w:val="18"/>
              </w:rPr>
              <w:t xml:space="preserve">In </w:t>
            </w:r>
            <w:r w:rsidRPr="00E77C66">
              <w:rPr>
                <w:b/>
                <w:color w:val="0000FF"/>
                <w:sz w:val="18"/>
                <w:szCs w:val="18"/>
              </w:rPr>
              <w:t>Music</w:t>
            </w:r>
            <w:r w:rsidRPr="00E77C66">
              <w:rPr>
                <w:sz w:val="18"/>
                <w:szCs w:val="18"/>
              </w:rPr>
              <w:t xml:space="preserve"> we follow the programme </w:t>
            </w:r>
            <w:r w:rsidR="00E10BF6" w:rsidRPr="00E77C66">
              <w:rPr>
                <w:b/>
                <w:bCs/>
                <w:sz w:val="18"/>
                <w:szCs w:val="18"/>
              </w:rPr>
              <w:t xml:space="preserve">It’s oh so </w:t>
            </w:r>
            <w:proofErr w:type="gramStart"/>
            <w:r w:rsidR="00E10BF6" w:rsidRPr="00E77C66">
              <w:rPr>
                <w:b/>
                <w:bCs/>
                <w:sz w:val="18"/>
                <w:szCs w:val="18"/>
              </w:rPr>
              <w:t xml:space="preserve">quiet </w:t>
            </w:r>
            <w:r w:rsidR="00E10BF6" w:rsidRPr="00E77C66">
              <w:rPr>
                <w:sz w:val="18"/>
                <w:szCs w:val="18"/>
              </w:rPr>
              <w:t xml:space="preserve"> and</w:t>
            </w:r>
            <w:proofErr w:type="gramEnd"/>
            <w:r w:rsidR="00E10BF6" w:rsidRPr="00E77C66">
              <w:rPr>
                <w:sz w:val="18"/>
                <w:szCs w:val="18"/>
              </w:rPr>
              <w:t xml:space="preserve"> </w:t>
            </w:r>
            <w:r w:rsidR="00E10BF6" w:rsidRPr="00E77C66">
              <w:rPr>
                <w:b/>
                <w:bCs/>
                <w:sz w:val="18"/>
                <w:szCs w:val="18"/>
              </w:rPr>
              <w:t xml:space="preserve">slap clap </w:t>
            </w:r>
            <w:proofErr w:type="spellStart"/>
            <w:r w:rsidR="00E10BF6" w:rsidRPr="00E77C66">
              <w:rPr>
                <w:b/>
                <w:bCs/>
                <w:sz w:val="18"/>
                <w:szCs w:val="18"/>
              </w:rPr>
              <w:t>clap</w:t>
            </w:r>
            <w:r w:rsidR="00873EFC" w:rsidRPr="00E77C66">
              <w:rPr>
                <w:b/>
                <w:sz w:val="18"/>
                <w:szCs w:val="18"/>
              </w:rPr>
              <w:t>.</w:t>
            </w:r>
            <w:r w:rsidRPr="00E77C66">
              <w:rPr>
                <w:sz w:val="18"/>
                <w:szCs w:val="18"/>
              </w:rPr>
              <w:t>This</w:t>
            </w:r>
            <w:proofErr w:type="spellEnd"/>
            <w:r w:rsidRPr="00E77C66">
              <w:rPr>
                <w:sz w:val="18"/>
                <w:szCs w:val="18"/>
              </w:rPr>
              <w:t xml:space="preserve"> term we will be</w:t>
            </w:r>
            <w:r w:rsidR="00873EFC" w:rsidRPr="00E77C66">
              <w:rPr>
                <w:sz w:val="18"/>
                <w:szCs w:val="18"/>
              </w:rPr>
              <w:t xml:space="preserve"> learning about  </w:t>
            </w:r>
            <w:r w:rsidR="00E10BF6" w:rsidRPr="00E77C66">
              <w:rPr>
                <w:sz w:val="18"/>
                <w:szCs w:val="18"/>
              </w:rPr>
              <w:t>dynamics</w:t>
            </w:r>
            <w:r w:rsidR="00873EFC" w:rsidRPr="00E77C66">
              <w:rPr>
                <w:sz w:val="18"/>
                <w:szCs w:val="18"/>
              </w:rPr>
              <w:t>,</w:t>
            </w:r>
            <w:r w:rsidRPr="00E77C66">
              <w:rPr>
                <w:sz w:val="18"/>
                <w:szCs w:val="18"/>
              </w:rPr>
              <w:t xml:space="preserve"> </w:t>
            </w:r>
            <w:r w:rsidR="00873EFC" w:rsidRPr="00E77C66">
              <w:rPr>
                <w:sz w:val="18"/>
                <w:szCs w:val="18"/>
              </w:rPr>
              <w:t xml:space="preserve">timbre, </w:t>
            </w:r>
            <w:r w:rsidR="00E10BF6" w:rsidRPr="00E77C66">
              <w:rPr>
                <w:sz w:val="18"/>
                <w:szCs w:val="18"/>
              </w:rPr>
              <w:t xml:space="preserve">musical </w:t>
            </w:r>
            <w:proofErr w:type="spellStart"/>
            <w:r w:rsidR="00E10BF6" w:rsidRPr="00E77C66">
              <w:rPr>
                <w:sz w:val="18"/>
                <w:szCs w:val="18"/>
              </w:rPr>
              <w:t>story telling</w:t>
            </w:r>
            <w:proofErr w:type="spellEnd"/>
            <w:r w:rsidR="00873EFC" w:rsidRPr="00E77C66">
              <w:rPr>
                <w:sz w:val="18"/>
                <w:szCs w:val="18"/>
              </w:rPr>
              <w:t xml:space="preserve">, </w:t>
            </w:r>
            <w:r w:rsidR="00E10BF6" w:rsidRPr="00E77C66">
              <w:rPr>
                <w:sz w:val="18"/>
                <w:szCs w:val="18"/>
              </w:rPr>
              <w:t xml:space="preserve">music and 3 time </w:t>
            </w:r>
            <w:r w:rsidR="00873EFC" w:rsidRPr="00E77C66">
              <w:rPr>
                <w:sz w:val="18"/>
                <w:szCs w:val="18"/>
              </w:rPr>
              <w:t>and</w:t>
            </w:r>
            <w:r w:rsidR="00E10BF6" w:rsidRPr="00E77C66">
              <w:rPr>
                <w:sz w:val="18"/>
                <w:szCs w:val="18"/>
              </w:rPr>
              <w:t xml:space="preserve"> beat</w:t>
            </w:r>
            <w:r w:rsidR="00873EFC" w:rsidRPr="00E77C66">
              <w:rPr>
                <w:sz w:val="18"/>
                <w:szCs w:val="18"/>
              </w:rPr>
              <w:t>.</w:t>
            </w:r>
          </w:p>
          <w:p w14:paraId="3B23F3AC" w14:textId="77AB7A57" w:rsidR="00873EFC" w:rsidRDefault="00123A66">
            <w:pPr>
              <w:widowControl w:val="0"/>
              <w:spacing w:line="240" w:lineRule="auto"/>
              <w:rPr>
                <w:sz w:val="20"/>
                <w:szCs w:val="20"/>
              </w:rPr>
            </w:pPr>
            <w:r>
              <w:rPr>
                <w:sz w:val="20"/>
                <w:szCs w:val="20"/>
              </w:rPr>
              <w:t xml:space="preserve">  </w:t>
            </w:r>
          </w:p>
          <w:p w14:paraId="77F2CA4F" w14:textId="4FE30A8A" w:rsidR="00873EFC" w:rsidRPr="00C54C4D" w:rsidRDefault="00123A66">
            <w:pPr>
              <w:widowControl w:val="0"/>
              <w:spacing w:line="240" w:lineRule="auto"/>
              <w:rPr>
                <w:sz w:val="20"/>
                <w:szCs w:val="20"/>
              </w:rPr>
            </w:pPr>
            <w:r>
              <w:rPr>
                <w:sz w:val="20"/>
                <w:szCs w:val="20"/>
              </w:rPr>
              <w:t xml:space="preserve">                            </w:t>
            </w:r>
            <w:r>
              <w:rPr>
                <w:noProof/>
              </w:rPr>
              <w:drawing>
                <wp:inline distT="0" distB="0" distL="0" distR="0" wp14:anchorId="2329A189" wp14:editId="0F26D120">
                  <wp:extent cx="495300" cy="419100"/>
                  <wp:effectExtent l="0" t="0" r="0" b="0"/>
                  <wp:docPr id="5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501400" cy="424262"/>
                          </a:xfrm>
                          <a:prstGeom prst="rect">
                            <a:avLst/>
                          </a:prstGeom>
                          <a:ln/>
                        </pic:spPr>
                      </pic:pic>
                    </a:graphicData>
                  </a:graphic>
                </wp:inline>
              </w:drawing>
            </w:r>
            <w:r>
              <w:rPr>
                <w:sz w:val="20"/>
                <w:szCs w:val="20"/>
              </w:rPr>
              <w:t xml:space="preserve">                                              </w:t>
            </w:r>
            <w:r>
              <w:rPr>
                <w:b/>
                <w:noProof/>
                <w:color w:val="0000FF"/>
                <w:sz w:val="28"/>
                <w:szCs w:val="28"/>
              </w:rPr>
              <w:drawing>
                <wp:inline distT="114300" distB="114300" distL="114300" distR="114300" wp14:anchorId="54183416" wp14:editId="3F9315AC">
                  <wp:extent cx="774700" cy="393700"/>
                  <wp:effectExtent l="0" t="0" r="6350" b="6350"/>
                  <wp:docPr id="5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790967" cy="401967"/>
                          </a:xfrm>
                          <a:prstGeom prst="rect">
                            <a:avLst/>
                          </a:prstGeom>
                          <a:ln/>
                        </pic:spPr>
                      </pic:pic>
                    </a:graphicData>
                  </a:graphic>
                </wp:inline>
              </w:drawing>
            </w:r>
            <w:r>
              <w:rPr>
                <w:sz w:val="20"/>
                <w:szCs w:val="20"/>
              </w:rPr>
              <w:t xml:space="preserve">            </w:t>
            </w:r>
          </w:p>
          <w:p w14:paraId="1740F77E" w14:textId="1B73CCCA" w:rsidR="00C54C4D" w:rsidRPr="00C54C4D" w:rsidRDefault="00C54C4D">
            <w:pPr>
              <w:widowControl w:val="0"/>
              <w:spacing w:line="240" w:lineRule="auto"/>
            </w:pPr>
            <w:r>
              <w:t xml:space="preserve">                                                       </w:t>
            </w:r>
          </w:p>
        </w:tc>
        <w:tc>
          <w:tcPr>
            <w:tcW w:w="690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26349CE" w14:textId="77777777" w:rsidR="0090054E" w:rsidRDefault="0090054E">
            <w:pPr>
              <w:widowControl w:val="0"/>
              <w:pBdr>
                <w:top w:val="nil"/>
                <w:left w:val="nil"/>
                <w:bottom w:val="nil"/>
                <w:right w:val="nil"/>
                <w:between w:val="nil"/>
              </w:pBdr>
              <w:rPr>
                <w:sz w:val="24"/>
                <w:szCs w:val="24"/>
              </w:rPr>
            </w:pP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613440C" w14:textId="77777777" w:rsidR="0090054E" w:rsidRDefault="0090054E">
            <w:pPr>
              <w:widowControl w:val="0"/>
              <w:pBdr>
                <w:top w:val="nil"/>
                <w:left w:val="nil"/>
                <w:bottom w:val="nil"/>
                <w:right w:val="nil"/>
                <w:between w:val="nil"/>
              </w:pBdr>
              <w:rPr>
                <w:sz w:val="24"/>
                <w:szCs w:val="24"/>
              </w:rPr>
            </w:pPr>
          </w:p>
        </w:tc>
      </w:tr>
      <w:tr w:rsidR="0090054E" w14:paraId="21043116" w14:textId="77777777">
        <w:trPr>
          <w:trHeight w:val="5606"/>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1ECDB69" w14:textId="77777777" w:rsidR="0090054E" w:rsidRDefault="0090054E">
            <w:pPr>
              <w:widowControl w:val="0"/>
              <w:pBdr>
                <w:top w:val="nil"/>
                <w:left w:val="nil"/>
                <w:bottom w:val="nil"/>
                <w:right w:val="nil"/>
                <w:between w:val="nil"/>
              </w:pBdr>
              <w:rPr>
                <w:sz w:val="24"/>
                <w:szCs w:val="24"/>
              </w:rPr>
            </w:pPr>
          </w:p>
        </w:tc>
        <w:tc>
          <w:tcPr>
            <w:tcW w:w="690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6AA3937" w14:textId="77777777" w:rsidR="0090054E" w:rsidRDefault="0090054E">
            <w:pPr>
              <w:widowControl w:val="0"/>
              <w:pBdr>
                <w:top w:val="nil"/>
                <w:left w:val="nil"/>
                <w:bottom w:val="nil"/>
                <w:right w:val="nil"/>
                <w:between w:val="nil"/>
              </w:pBdr>
              <w:rPr>
                <w:sz w:val="24"/>
                <w:szCs w:val="24"/>
              </w:rPr>
            </w:pP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6B61C660" w14:textId="77777777" w:rsidR="0090054E" w:rsidRDefault="0090054E">
            <w:pPr>
              <w:widowControl w:val="0"/>
              <w:pBdr>
                <w:top w:val="nil"/>
                <w:left w:val="nil"/>
                <w:bottom w:val="nil"/>
                <w:right w:val="nil"/>
                <w:between w:val="nil"/>
              </w:pBdr>
              <w:rPr>
                <w:sz w:val="24"/>
                <w:szCs w:val="24"/>
              </w:rPr>
            </w:pPr>
          </w:p>
        </w:tc>
      </w:tr>
    </w:tbl>
    <w:p w14:paraId="6F2A91E1" w14:textId="77777777" w:rsidR="0090054E" w:rsidRDefault="0090054E"/>
    <w:sectPr w:rsidR="0090054E">
      <w:pgSz w:w="23811" w:h="16838" w:orient="landscape"/>
      <w:pgMar w:top="56" w:right="1440" w:bottom="5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entieth Century">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40DBE"/>
    <w:multiLevelType w:val="hybridMultilevel"/>
    <w:tmpl w:val="6124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7024C"/>
    <w:multiLevelType w:val="hybridMultilevel"/>
    <w:tmpl w:val="77963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22107"/>
    <w:multiLevelType w:val="hybridMultilevel"/>
    <w:tmpl w:val="5DEE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54E"/>
    <w:rsid w:val="00123A66"/>
    <w:rsid w:val="002F7A31"/>
    <w:rsid w:val="003F716D"/>
    <w:rsid w:val="004523E6"/>
    <w:rsid w:val="00491B8F"/>
    <w:rsid w:val="00583F48"/>
    <w:rsid w:val="0086192C"/>
    <w:rsid w:val="00873EFC"/>
    <w:rsid w:val="0087661C"/>
    <w:rsid w:val="0090054E"/>
    <w:rsid w:val="009B4B20"/>
    <w:rsid w:val="009C520A"/>
    <w:rsid w:val="00C54C4D"/>
    <w:rsid w:val="00D41948"/>
    <w:rsid w:val="00E10BF6"/>
    <w:rsid w:val="00E644B0"/>
    <w:rsid w:val="00E65B66"/>
    <w:rsid w:val="00E7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23F7"/>
  <w15:docId w15:val="{CEEBE432-AA65-4C12-AA24-E8E1DD78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EF7E80"/>
    <w:rPr>
      <w:rFonts w:ascii="Times New Roman" w:hAnsi="Times New Roman" w:cs="Times New Roman"/>
      <w:sz w:val="24"/>
      <w:szCs w:val="24"/>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F7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24590">
      <w:bodyDiv w:val="1"/>
      <w:marLeft w:val="0"/>
      <w:marRight w:val="0"/>
      <w:marTop w:val="0"/>
      <w:marBottom w:val="0"/>
      <w:divBdr>
        <w:top w:val="none" w:sz="0" w:space="0" w:color="auto"/>
        <w:left w:val="none" w:sz="0" w:space="0" w:color="auto"/>
        <w:bottom w:val="none" w:sz="0" w:space="0" w:color="auto"/>
        <w:right w:val="none" w:sz="0" w:space="0" w:color="auto"/>
      </w:divBdr>
    </w:div>
    <w:div w:id="207449949">
      <w:bodyDiv w:val="1"/>
      <w:marLeft w:val="0"/>
      <w:marRight w:val="0"/>
      <w:marTop w:val="0"/>
      <w:marBottom w:val="0"/>
      <w:divBdr>
        <w:top w:val="none" w:sz="0" w:space="0" w:color="auto"/>
        <w:left w:val="none" w:sz="0" w:space="0" w:color="auto"/>
        <w:bottom w:val="none" w:sz="0" w:space="0" w:color="auto"/>
        <w:right w:val="none" w:sz="0" w:space="0" w:color="auto"/>
      </w:divBdr>
    </w:div>
    <w:div w:id="342905534">
      <w:bodyDiv w:val="1"/>
      <w:marLeft w:val="0"/>
      <w:marRight w:val="0"/>
      <w:marTop w:val="0"/>
      <w:marBottom w:val="0"/>
      <w:divBdr>
        <w:top w:val="none" w:sz="0" w:space="0" w:color="auto"/>
        <w:left w:val="none" w:sz="0" w:space="0" w:color="auto"/>
        <w:bottom w:val="none" w:sz="0" w:space="0" w:color="auto"/>
        <w:right w:val="none" w:sz="0" w:space="0" w:color="auto"/>
      </w:divBdr>
    </w:div>
    <w:div w:id="582036081">
      <w:bodyDiv w:val="1"/>
      <w:marLeft w:val="0"/>
      <w:marRight w:val="0"/>
      <w:marTop w:val="0"/>
      <w:marBottom w:val="0"/>
      <w:divBdr>
        <w:top w:val="none" w:sz="0" w:space="0" w:color="auto"/>
        <w:left w:val="none" w:sz="0" w:space="0" w:color="auto"/>
        <w:bottom w:val="none" w:sz="0" w:space="0" w:color="auto"/>
        <w:right w:val="none" w:sz="0" w:space="0" w:color="auto"/>
      </w:divBdr>
    </w:div>
    <w:div w:id="948242594">
      <w:bodyDiv w:val="1"/>
      <w:marLeft w:val="0"/>
      <w:marRight w:val="0"/>
      <w:marTop w:val="0"/>
      <w:marBottom w:val="0"/>
      <w:divBdr>
        <w:top w:val="none" w:sz="0" w:space="0" w:color="auto"/>
        <w:left w:val="none" w:sz="0" w:space="0" w:color="auto"/>
        <w:bottom w:val="none" w:sz="0" w:space="0" w:color="auto"/>
        <w:right w:val="none" w:sz="0" w:space="0" w:color="auto"/>
      </w:divBdr>
    </w:div>
    <w:div w:id="1066143089">
      <w:bodyDiv w:val="1"/>
      <w:marLeft w:val="0"/>
      <w:marRight w:val="0"/>
      <w:marTop w:val="0"/>
      <w:marBottom w:val="0"/>
      <w:divBdr>
        <w:top w:val="none" w:sz="0" w:space="0" w:color="auto"/>
        <w:left w:val="none" w:sz="0" w:space="0" w:color="auto"/>
        <w:bottom w:val="none" w:sz="0" w:space="0" w:color="auto"/>
        <w:right w:val="none" w:sz="0" w:space="0" w:color="auto"/>
      </w:divBdr>
    </w:div>
    <w:div w:id="1317959121">
      <w:bodyDiv w:val="1"/>
      <w:marLeft w:val="0"/>
      <w:marRight w:val="0"/>
      <w:marTop w:val="0"/>
      <w:marBottom w:val="0"/>
      <w:divBdr>
        <w:top w:val="none" w:sz="0" w:space="0" w:color="auto"/>
        <w:left w:val="none" w:sz="0" w:space="0" w:color="auto"/>
        <w:bottom w:val="none" w:sz="0" w:space="0" w:color="auto"/>
        <w:right w:val="none" w:sz="0" w:space="0" w:color="auto"/>
      </w:divBdr>
    </w:div>
    <w:div w:id="1483307818">
      <w:bodyDiv w:val="1"/>
      <w:marLeft w:val="0"/>
      <w:marRight w:val="0"/>
      <w:marTop w:val="0"/>
      <w:marBottom w:val="0"/>
      <w:divBdr>
        <w:top w:val="none" w:sz="0" w:space="0" w:color="auto"/>
        <w:left w:val="none" w:sz="0" w:space="0" w:color="auto"/>
        <w:bottom w:val="none" w:sz="0" w:space="0" w:color="auto"/>
        <w:right w:val="none" w:sz="0" w:space="0" w:color="auto"/>
      </w:divBdr>
    </w:div>
    <w:div w:id="1532760751">
      <w:bodyDiv w:val="1"/>
      <w:marLeft w:val="0"/>
      <w:marRight w:val="0"/>
      <w:marTop w:val="0"/>
      <w:marBottom w:val="0"/>
      <w:divBdr>
        <w:top w:val="none" w:sz="0" w:space="0" w:color="auto"/>
        <w:left w:val="none" w:sz="0" w:space="0" w:color="auto"/>
        <w:bottom w:val="none" w:sz="0" w:space="0" w:color="auto"/>
        <w:right w:val="none" w:sz="0" w:space="0" w:color="auto"/>
      </w:divBdr>
    </w:div>
    <w:div w:id="1968464622">
      <w:bodyDiv w:val="1"/>
      <w:marLeft w:val="0"/>
      <w:marRight w:val="0"/>
      <w:marTop w:val="0"/>
      <w:marBottom w:val="0"/>
      <w:divBdr>
        <w:top w:val="none" w:sz="0" w:space="0" w:color="auto"/>
        <w:left w:val="none" w:sz="0" w:space="0" w:color="auto"/>
        <w:bottom w:val="none" w:sz="0" w:space="0" w:color="auto"/>
        <w:right w:val="none" w:sz="0" w:space="0" w:color="auto"/>
      </w:divBdr>
    </w:div>
    <w:div w:id="2067139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Um+fff2L2bF8w8M4q8pIxI+uAQ==">CgMxLjAyCWguMzBqMHpsbDgAciExVG1KSXhPTm1fbzVJaW9vdjNLdEo0ZlBLVVdyblU5YnI=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NFlux</dc:creator>
  <cp:lastModifiedBy>Natasha Flux</cp:lastModifiedBy>
  <cp:revision>2</cp:revision>
  <dcterms:created xsi:type="dcterms:W3CDTF">2025-04-21T12:16:00Z</dcterms:created>
  <dcterms:modified xsi:type="dcterms:W3CDTF">2025-04-21T12:16:00Z</dcterms:modified>
</cp:coreProperties>
</file>